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946E" w14:textId="703D0813" w:rsidR="00B37AFF" w:rsidRPr="00F2393E" w:rsidRDefault="00B37AFF" w:rsidP="0052239F">
      <w:pPr>
        <w:pStyle w:val="Committeename"/>
        <w:jc w:val="center"/>
        <w:rPr>
          <w:rFonts w:ascii="Times New Roman" w:hAnsi="Times New Roman"/>
          <w:sz w:val="22"/>
          <w:szCs w:val="22"/>
        </w:rPr>
      </w:pPr>
      <w:r w:rsidRPr="00F2393E">
        <w:rPr>
          <w:rFonts w:ascii="Times New Roman" w:hAnsi="Times New Roman"/>
          <w:sz w:val="22"/>
          <w:szCs w:val="22"/>
        </w:rPr>
        <w:t>Role Description for</w:t>
      </w:r>
      <w:r w:rsidR="0052239F" w:rsidRPr="00F2393E">
        <w:rPr>
          <w:rFonts w:ascii="Times New Roman" w:hAnsi="Times New Roman"/>
          <w:sz w:val="22"/>
          <w:szCs w:val="22"/>
        </w:rPr>
        <w:t xml:space="preserve"> Locally Supported Minister (LSM)</w:t>
      </w:r>
    </w:p>
    <w:p w14:paraId="1C662C29" w14:textId="77777777" w:rsidR="006C7412" w:rsidRPr="00F2393E" w:rsidRDefault="006C7412" w:rsidP="00B37AFF">
      <w:pPr>
        <w:pStyle w:val="Committeename"/>
        <w:jc w:val="center"/>
        <w:rPr>
          <w:rFonts w:ascii="Times New Roman" w:hAnsi="Times New Roman"/>
          <w:sz w:val="22"/>
          <w:szCs w:val="22"/>
        </w:rPr>
      </w:pPr>
    </w:p>
    <w:p w14:paraId="16B8DF76" w14:textId="77777777" w:rsidR="00B37AFF" w:rsidRPr="00F2393E" w:rsidRDefault="00B37AFF" w:rsidP="00B37AFF">
      <w:pPr>
        <w:ind w:left="540" w:right="510"/>
      </w:pPr>
    </w:p>
    <w:p w14:paraId="2BF6C3E6" w14:textId="2132A8BC" w:rsidR="00F43152" w:rsidRPr="00F2393E" w:rsidRDefault="001012A9" w:rsidP="00DD1157">
      <w:pPr>
        <w:pStyle w:val="ListParagraph"/>
        <w:numPr>
          <w:ilvl w:val="0"/>
          <w:numId w:val="22"/>
        </w:numPr>
        <w:tabs>
          <w:tab w:val="left" w:pos="4536"/>
        </w:tabs>
        <w:spacing w:after="0" w:line="240" w:lineRule="auto"/>
        <w:ind w:right="510"/>
        <w:rPr>
          <w:rFonts w:ascii="Times New Roman" w:hAnsi="Times New Roman" w:cs="Times New Roman"/>
          <w:b/>
        </w:rPr>
      </w:pPr>
      <w:r w:rsidRPr="00F2393E">
        <w:rPr>
          <w:rFonts w:ascii="Times New Roman" w:hAnsi="Times New Roman" w:cs="Times New Roman"/>
          <w:b/>
        </w:rPr>
        <w:t>Role title:</w:t>
      </w:r>
      <w:r w:rsidR="0052239F" w:rsidRPr="00F2393E">
        <w:rPr>
          <w:rFonts w:ascii="Times New Roman" w:hAnsi="Times New Roman" w:cs="Times New Roman"/>
          <w:b/>
        </w:rPr>
        <w:t xml:space="preserve"> </w:t>
      </w:r>
      <w:r w:rsidR="0052239F" w:rsidRPr="00F2393E">
        <w:rPr>
          <w:rFonts w:ascii="Times New Roman" w:hAnsi="Times New Roman" w:cs="Times New Roman"/>
          <w:bCs/>
        </w:rPr>
        <w:t>Ass</w:t>
      </w:r>
      <w:r w:rsidR="009964A4">
        <w:rPr>
          <w:rFonts w:ascii="Times New Roman" w:hAnsi="Times New Roman" w:cs="Times New Roman"/>
          <w:bCs/>
        </w:rPr>
        <w:t>ociate</w:t>
      </w:r>
      <w:r w:rsidR="0052239F" w:rsidRPr="00F2393E">
        <w:rPr>
          <w:rFonts w:ascii="Times New Roman" w:hAnsi="Times New Roman" w:cs="Times New Roman"/>
          <w:bCs/>
        </w:rPr>
        <w:t xml:space="preserve"> Priest </w:t>
      </w:r>
      <w:r w:rsidR="00353394">
        <w:rPr>
          <w:rFonts w:ascii="Times New Roman" w:hAnsi="Times New Roman" w:cs="Times New Roman"/>
          <w:bCs/>
        </w:rPr>
        <w:t>part</w:t>
      </w:r>
      <w:r w:rsidR="008D0576">
        <w:rPr>
          <w:rFonts w:ascii="Times New Roman" w:hAnsi="Times New Roman" w:cs="Times New Roman"/>
          <w:bCs/>
        </w:rPr>
        <w:t>-</w:t>
      </w:r>
      <w:r w:rsidR="00F43152" w:rsidRPr="00F2393E">
        <w:rPr>
          <w:rFonts w:ascii="Times New Roman" w:hAnsi="Times New Roman" w:cs="Times New Roman"/>
          <w:bCs/>
        </w:rPr>
        <w:t>time (</w:t>
      </w:r>
      <w:r w:rsidR="0052239F" w:rsidRPr="00F2393E">
        <w:rPr>
          <w:rFonts w:ascii="Times New Roman" w:hAnsi="Times New Roman" w:cs="Times New Roman"/>
          <w:bCs/>
        </w:rPr>
        <w:t>3 days per wee</w:t>
      </w:r>
      <w:r w:rsidR="00F43152" w:rsidRPr="00F2393E">
        <w:rPr>
          <w:rFonts w:ascii="Times New Roman" w:hAnsi="Times New Roman" w:cs="Times New Roman"/>
          <w:bCs/>
        </w:rPr>
        <w:t>k)</w:t>
      </w:r>
      <w:r w:rsidR="008D0576">
        <w:rPr>
          <w:rFonts w:ascii="Times New Roman" w:hAnsi="Times New Roman" w:cs="Times New Roman"/>
          <w:bCs/>
        </w:rPr>
        <w:t>, All Hallows</w:t>
      </w:r>
      <w:r w:rsidR="008D0576" w:rsidRPr="008D0576">
        <w:rPr>
          <w:rFonts w:ascii="Times New Roman" w:hAnsi="Times New Roman" w:cs="Times New Roman"/>
          <w:bCs/>
        </w:rPr>
        <w:t>-by-the-</w:t>
      </w:r>
      <w:proofErr w:type="gramStart"/>
      <w:r w:rsidR="008D0576" w:rsidRPr="008D0576">
        <w:rPr>
          <w:rFonts w:ascii="Times New Roman" w:hAnsi="Times New Roman" w:cs="Times New Roman"/>
          <w:bCs/>
        </w:rPr>
        <w:t>Tower</w:t>
      </w:r>
      <w:proofErr w:type="gramEnd"/>
      <w:r w:rsidR="008D0576">
        <w:rPr>
          <w:rFonts w:ascii="Times New Roman" w:hAnsi="Times New Roman" w:cs="Times New Roman"/>
          <w:bCs/>
        </w:rPr>
        <w:t xml:space="preserve"> </w:t>
      </w:r>
    </w:p>
    <w:p w14:paraId="3053A648" w14:textId="19B410D7" w:rsidR="001012A9" w:rsidRPr="00F2393E" w:rsidRDefault="001012A9" w:rsidP="00F43152">
      <w:pPr>
        <w:pStyle w:val="ListParagraph"/>
        <w:tabs>
          <w:tab w:val="left" w:pos="4536"/>
        </w:tabs>
        <w:spacing w:after="0" w:line="240" w:lineRule="auto"/>
        <w:ind w:left="360" w:right="510"/>
        <w:rPr>
          <w:rFonts w:ascii="Times New Roman" w:hAnsi="Times New Roman" w:cs="Times New Roman"/>
          <w:b/>
        </w:rPr>
      </w:pPr>
      <w:r w:rsidRPr="00F2393E">
        <w:rPr>
          <w:rFonts w:ascii="Times New Roman" w:hAnsi="Times New Roman" w:cs="Times New Roman"/>
          <w:b/>
        </w:rPr>
        <w:tab/>
      </w:r>
    </w:p>
    <w:p w14:paraId="769FD077" w14:textId="2E338159" w:rsidR="00E01815" w:rsidRDefault="001012A9" w:rsidP="00353394">
      <w:pPr>
        <w:pStyle w:val="ListParagraph"/>
        <w:numPr>
          <w:ilvl w:val="0"/>
          <w:numId w:val="22"/>
        </w:numPr>
        <w:tabs>
          <w:tab w:val="left" w:pos="4536"/>
        </w:tabs>
        <w:spacing w:after="0" w:line="240" w:lineRule="auto"/>
        <w:ind w:right="510"/>
        <w:rPr>
          <w:rFonts w:ascii="Times New Roman" w:hAnsi="Times New Roman" w:cs="Times New Roman"/>
        </w:rPr>
      </w:pPr>
      <w:r w:rsidRPr="00F2393E">
        <w:rPr>
          <w:rFonts w:ascii="Times New Roman" w:hAnsi="Times New Roman" w:cs="Times New Roman"/>
          <w:b/>
        </w:rPr>
        <w:t>Appointed by and responsible to:</w:t>
      </w:r>
      <w:r w:rsidR="0052239F" w:rsidRPr="00F2393E">
        <w:rPr>
          <w:rFonts w:ascii="Times New Roman" w:hAnsi="Times New Roman" w:cs="Times New Roman"/>
          <w:b/>
        </w:rPr>
        <w:t xml:space="preserve"> </w:t>
      </w:r>
      <w:r w:rsidR="00AD6838" w:rsidRPr="00F2393E">
        <w:rPr>
          <w:rFonts w:ascii="Times New Roman" w:hAnsi="Times New Roman" w:cs="Times New Roman"/>
          <w:bCs/>
        </w:rPr>
        <w:t>Vicar</w:t>
      </w:r>
      <w:r w:rsidR="00E01815">
        <w:rPr>
          <w:rFonts w:ascii="Times New Roman" w:hAnsi="Times New Roman" w:cs="Times New Roman"/>
          <w:bCs/>
        </w:rPr>
        <w:t xml:space="preserve"> </w:t>
      </w:r>
      <w:r w:rsidR="00241340">
        <w:rPr>
          <w:rFonts w:ascii="Times New Roman" w:hAnsi="Times New Roman" w:cs="Times New Roman"/>
          <w:bCs/>
        </w:rPr>
        <w:t>(and during interregnum the Archdeacon of London)</w:t>
      </w:r>
      <w:r w:rsidR="002F30ED" w:rsidRPr="00F2393E">
        <w:rPr>
          <w:rFonts w:ascii="Times New Roman" w:hAnsi="Times New Roman" w:cs="Times New Roman"/>
        </w:rPr>
        <w:tab/>
      </w:r>
    </w:p>
    <w:p w14:paraId="259612F8" w14:textId="35B83396" w:rsidR="00E01815" w:rsidRPr="00241340" w:rsidRDefault="00E01815" w:rsidP="00241340">
      <w:pPr>
        <w:ind w:left="360" w:right="510"/>
        <w:rPr>
          <w:bCs/>
          <w:i/>
          <w:iCs/>
        </w:rPr>
      </w:pPr>
      <w:r w:rsidRPr="00241340">
        <w:rPr>
          <w:bCs/>
          <w:i/>
          <w:iCs/>
        </w:rPr>
        <w:t>The church is about to go into vacancy and so the first 9-12 months of the post will be carried out during an interregnum.</w:t>
      </w:r>
    </w:p>
    <w:p w14:paraId="03086BDF" w14:textId="77777777" w:rsidR="001012A9" w:rsidRPr="00F2393E" w:rsidRDefault="001012A9" w:rsidP="001012A9">
      <w:pPr>
        <w:tabs>
          <w:tab w:val="left" w:pos="4536"/>
        </w:tabs>
        <w:ind w:left="540" w:right="510"/>
      </w:pPr>
    </w:p>
    <w:p w14:paraId="7CAC5BA0" w14:textId="2876DB63" w:rsidR="00A2567D" w:rsidRDefault="001012A9" w:rsidP="008728E6">
      <w:pPr>
        <w:pStyle w:val="ListParagraph"/>
        <w:numPr>
          <w:ilvl w:val="0"/>
          <w:numId w:val="22"/>
        </w:numPr>
        <w:spacing w:after="0" w:line="240" w:lineRule="auto"/>
        <w:ind w:right="282"/>
        <w:rPr>
          <w:rFonts w:ascii="Times New Roman" w:hAnsi="Times New Roman" w:cs="Times New Roman"/>
        </w:rPr>
      </w:pPr>
      <w:r w:rsidRPr="008D0576">
        <w:rPr>
          <w:rFonts w:ascii="Times New Roman" w:hAnsi="Times New Roman" w:cs="Times New Roman"/>
          <w:b/>
        </w:rPr>
        <w:t>Appointment Duration:</w:t>
      </w:r>
      <w:r w:rsidRPr="00F2393E">
        <w:rPr>
          <w:rFonts w:ascii="Times New Roman" w:hAnsi="Times New Roman" w:cs="Times New Roman"/>
        </w:rPr>
        <w:t xml:space="preserve"> </w:t>
      </w:r>
      <w:r w:rsidR="002F30ED" w:rsidRPr="00F2393E">
        <w:rPr>
          <w:rFonts w:ascii="Times New Roman" w:hAnsi="Times New Roman" w:cs="Times New Roman"/>
        </w:rPr>
        <w:t xml:space="preserve"> </w:t>
      </w:r>
      <w:r w:rsidR="0052239F" w:rsidRPr="00F2393E">
        <w:rPr>
          <w:rFonts w:ascii="Times New Roman" w:hAnsi="Times New Roman" w:cs="Times New Roman"/>
        </w:rPr>
        <w:t>2 years (renewable)</w:t>
      </w:r>
    </w:p>
    <w:p w14:paraId="763304AD" w14:textId="77777777" w:rsidR="008D0576" w:rsidRPr="008D0576" w:rsidRDefault="008D0576" w:rsidP="008D0576">
      <w:pPr>
        <w:ind w:right="282"/>
      </w:pPr>
    </w:p>
    <w:p w14:paraId="75FFAAFE" w14:textId="12B42CDF" w:rsidR="00F43152" w:rsidRPr="00F2393E" w:rsidRDefault="001012A9" w:rsidP="00196400">
      <w:pPr>
        <w:pStyle w:val="ListParagraph"/>
        <w:numPr>
          <w:ilvl w:val="0"/>
          <w:numId w:val="22"/>
        </w:numPr>
        <w:spacing w:after="0" w:line="240" w:lineRule="auto"/>
        <w:ind w:right="510"/>
        <w:rPr>
          <w:rFonts w:ascii="Times New Roman" w:hAnsi="Times New Roman" w:cs="Times New Roman"/>
          <w:bCs/>
        </w:rPr>
      </w:pPr>
      <w:r w:rsidRPr="00F2393E">
        <w:rPr>
          <w:rFonts w:ascii="Times New Roman" w:hAnsi="Times New Roman" w:cs="Times New Roman"/>
          <w:b/>
        </w:rPr>
        <w:t>Role Purpose</w:t>
      </w:r>
      <w:r w:rsidR="002F30ED" w:rsidRPr="00F2393E">
        <w:rPr>
          <w:rFonts w:ascii="Times New Roman" w:hAnsi="Times New Roman" w:cs="Times New Roman"/>
          <w:b/>
        </w:rPr>
        <w:t>:</w:t>
      </w:r>
      <w:r w:rsidR="002F30ED" w:rsidRPr="00F2393E">
        <w:rPr>
          <w:rFonts w:ascii="Times New Roman" w:hAnsi="Times New Roman" w:cs="Times New Roman"/>
        </w:rPr>
        <w:t xml:space="preserve"> </w:t>
      </w:r>
    </w:p>
    <w:p w14:paraId="57E5731D" w14:textId="77777777" w:rsidR="00203F0D" w:rsidRPr="00F2393E" w:rsidRDefault="00203F0D" w:rsidP="00203F0D">
      <w:pPr>
        <w:pStyle w:val="AODocTxt"/>
        <w:spacing w:before="0"/>
        <w:ind w:left="360"/>
        <w:rPr>
          <w:bCs/>
        </w:rPr>
      </w:pPr>
    </w:p>
    <w:p w14:paraId="20B4D7A3" w14:textId="33CBBA73" w:rsidR="00CC573B" w:rsidRDefault="00F2393E" w:rsidP="00CC573B">
      <w:pPr>
        <w:pStyle w:val="AODocTxt"/>
        <w:spacing w:before="0"/>
        <w:ind w:left="360"/>
        <w:jc w:val="left"/>
        <w:rPr>
          <w:bCs/>
        </w:rPr>
      </w:pPr>
      <w:r w:rsidRPr="00F2393E">
        <w:t xml:space="preserve">The Parish of All Hallows by the Tower is situated at the </w:t>
      </w:r>
      <w:r w:rsidRPr="00F2393E">
        <w:softHyphen/>
      </w:r>
      <w:r w:rsidRPr="00F2393E">
        <w:softHyphen/>
      </w:r>
      <w:r w:rsidRPr="00F2393E">
        <w:softHyphen/>
        <w:t xml:space="preserve">south-eastern edge of The City of London, on the boundary with the Borough of Tower Hamlets, next to the Tower of London and on the river Thames.  It serves a diverse mix of City workers, </w:t>
      </w:r>
      <w:proofErr w:type="gramStart"/>
      <w:r w:rsidRPr="00F2393E">
        <w:t>residents</w:t>
      </w:r>
      <w:proofErr w:type="gramEnd"/>
      <w:r w:rsidRPr="00F2393E">
        <w:t xml:space="preserve"> and </w:t>
      </w:r>
      <w:r w:rsidR="00BE5355">
        <w:t>visitors to London,</w:t>
      </w:r>
      <w:r w:rsidRPr="00F2393E">
        <w:t xml:space="preserve"> and seeks to be place of encounter with God, through prayer and worship, generous welcome, engaging history and its committed and faithful community. Worship is inclusive and accessible, in the liberal catholic tradition. </w:t>
      </w:r>
      <w:r w:rsidR="00DC485C" w:rsidRPr="00F2393E">
        <w:rPr>
          <w:bCs/>
        </w:rPr>
        <w:t>The church</w:t>
      </w:r>
      <w:r w:rsidR="00196400" w:rsidRPr="00F2393E">
        <w:rPr>
          <w:bCs/>
        </w:rPr>
        <w:t xml:space="preserve"> </w:t>
      </w:r>
      <w:proofErr w:type="gramStart"/>
      <w:r w:rsidR="00196400" w:rsidRPr="00F2393E">
        <w:rPr>
          <w:bCs/>
        </w:rPr>
        <w:t>dat</w:t>
      </w:r>
      <w:r w:rsidR="00DC485C" w:rsidRPr="00F2393E">
        <w:rPr>
          <w:bCs/>
        </w:rPr>
        <w:t>es</w:t>
      </w:r>
      <w:r w:rsidR="00196400" w:rsidRPr="00F2393E">
        <w:rPr>
          <w:bCs/>
        </w:rPr>
        <w:t xml:space="preserve"> back to</w:t>
      </w:r>
      <w:proofErr w:type="gramEnd"/>
      <w:r w:rsidR="00DC485C" w:rsidRPr="00F2393E">
        <w:rPr>
          <w:bCs/>
        </w:rPr>
        <w:t xml:space="preserve"> the 7</w:t>
      </w:r>
      <w:r w:rsidR="00DC485C" w:rsidRPr="00F2393E">
        <w:rPr>
          <w:bCs/>
          <w:vertAlign w:val="superscript"/>
        </w:rPr>
        <w:t>th</w:t>
      </w:r>
      <w:r w:rsidR="00DC485C" w:rsidRPr="00F2393E">
        <w:rPr>
          <w:bCs/>
        </w:rPr>
        <w:t xml:space="preserve"> century and has been </w:t>
      </w:r>
      <w:r w:rsidR="00196400" w:rsidRPr="00F2393E">
        <w:rPr>
          <w:bCs/>
        </w:rPr>
        <w:t>a gateway to Christianity in the City from the earliest times</w:t>
      </w:r>
      <w:r w:rsidR="00DC485C" w:rsidRPr="00F2393E">
        <w:rPr>
          <w:bCs/>
        </w:rPr>
        <w:t xml:space="preserve">. </w:t>
      </w:r>
    </w:p>
    <w:p w14:paraId="557333D4" w14:textId="77777777" w:rsidR="00203F0D" w:rsidRPr="00F2393E" w:rsidRDefault="00203F0D" w:rsidP="00203F0D">
      <w:pPr>
        <w:pStyle w:val="AODocTxt"/>
        <w:spacing w:before="0" w:line="240" w:lineRule="auto"/>
        <w:jc w:val="left"/>
        <w:rPr>
          <w:bCs/>
        </w:rPr>
      </w:pPr>
    </w:p>
    <w:p w14:paraId="6B83BCE7" w14:textId="45E535E8" w:rsidR="00203F0D" w:rsidRPr="00E01815" w:rsidRDefault="00203F0D" w:rsidP="00E01815">
      <w:pPr>
        <w:pStyle w:val="ListParagraph"/>
        <w:spacing w:after="0" w:line="240" w:lineRule="auto"/>
        <w:ind w:left="357" w:right="510"/>
        <w:rPr>
          <w:rFonts w:ascii="Times New Roman" w:hAnsi="Times New Roman" w:cs="Times New Roman"/>
          <w:bCs/>
        </w:rPr>
      </w:pPr>
      <w:r w:rsidRPr="00F2393E">
        <w:rPr>
          <w:rFonts w:ascii="Times New Roman" w:hAnsi="Times New Roman" w:cs="Times New Roman"/>
          <w:bCs/>
        </w:rPr>
        <w:t xml:space="preserve">We are looking for an </w:t>
      </w:r>
      <w:r w:rsidRPr="009964A4">
        <w:rPr>
          <w:rFonts w:ascii="Times New Roman" w:hAnsi="Times New Roman" w:cs="Times New Roman"/>
          <w:bCs/>
        </w:rPr>
        <w:t>Ass</w:t>
      </w:r>
      <w:r w:rsidR="009964A4" w:rsidRPr="009964A4">
        <w:rPr>
          <w:rFonts w:ascii="Times New Roman" w:hAnsi="Times New Roman" w:cs="Times New Roman"/>
          <w:bCs/>
        </w:rPr>
        <w:t>ociate</w:t>
      </w:r>
      <w:r w:rsidRPr="009964A4">
        <w:rPr>
          <w:rFonts w:ascii="Times New Roman" w:hAnsi="Times New Roman" w:cs="Times New Roman"/>
          <w:bCs/>
        </w:rPr>
        <w:t xml:space="preserve"> Priest</w:t>
      </w:r>
      <w:r w:rsidRPr="00F2393E">
        <w:rPr>
          <w:rFonts w:ascii="Times New Roman" w:hAnsi="Times New Roman" w:cs="Times New Roman"/>
          <w:bCs/>
        </w:rPr>
        <w:t xml:space="preserve"> to join the ministry team at a time of change and opportunity. This is a part</w:t>
      </w:r>
      <w:r w:rsidR="00DB531C">
        <w:rPr>
          <w:rFonts w:ascii="Times New Roman" w:hAnsi="Times New Roman" w:cs="Times New Roman"/>
          <w:bCs/>
        </w:rPr>
        <w:t>-</w:t>
      </w:r>
      <w:r w:rsidRPr="00F2393E">
        <w:rPr>
          <w:rFonts w:ascii="Times New Roman" w:hAnsi="Times New Roman" w:cs="Times New Roman"/>
          <w:bCs/>
        </w:rPr>
        <w:t>time role, three</w:t>
      </w:r>
      <w:r w:rsidR="00DB531C">
        <w:rPr>
          <w:rFonts w:ascii="Times New Roman" w:hAnsi="Times New Roman" w:cs="Times New Roman"/>
          <w:bCs/>
        </w:rPr>
        <w:t xml:space="preserve"> </w:t>
      </w:r>
      <w:r w:rsidRPr="00F2393E">
        <w:rPr>
          <w:rFonts w:ascii="Times New Roman" w:hAnsi="Times New Roman" w:cs="Times New Roman"/>
          <w:bCs/>
        </w:rPr>
        <w:t xml:space="preserve">days a week to work alongside the Vicar and Assistant Curate in leading the mission and ministry of All Hallows by the Tower.  </w:t>
      </w:r>
      <w:r w:rsidRPr="00E01815">
        <w:rPr>
          <w:rFonts w:ascii="Times New Roman" w:hAnsi="Times New Roman" w:cs="Times New Roman"/>
          <w:bCs/>
        </w:rPr>
        <w:t>The church is about to go into vacancy and so the first 9-12 months of the post will be carried out during an interregnum.</w:t>
      </w:r>
      <w:r w:rsidR="006401AD">
        <w:rPr>
          <w:rFonts w:ascii="Times New Roman" w:hAnsi="Times New Roman" w:cs="Times New Roman"/>
          <w:bCs/>
        </w:rPr>
        <w:t xml:space="preserve"> </w:t>
      </w:r>
    </w:p>
    <w:p w14:paraId="7C0404E7" w14:textId="77777777" w:rsidR="00203F0D" w:rsidRPr="00F2393E" w:rsidRDefault="00203F0D" w:rsidP="00203F0D">
      <w:pPr>
        <w:pStyle w:val="AODocTxt"/>
        <w:spacing w:before="0"/>
        <w:ind w:left="357"/>
        <w:jc w:val="left"/>
        <w:rPr>
          <w:bCs/>
        </w:rPr>
      </w:pPr>
    </w:p>
    <w:p w14:paraId="799A6DD3" w14:textId="417BD2ED" w:rsidR="006A27CA" w:rsidRPr="00F2393E" w:rsidRDefault="00DA3AE4" w:rsidP="00203F0D">
      <w:pPr>
        <w:pStyle w:val="AODocTxt"/>
        <w:spacing w:before="0" w:line="240" w:lineRule="auto"/>
        <w:ind w:left="357"/>
        <w:jc w:val="left"/>
        <w:rPr>
          <w:bCs/>
        </w:rPr>
      </w:pPr>
      <w:r w:rsidRPr="00F2393E">
        <w:rPr>
          <w:bCs/>
        </w:rPr>
        <w:t>As the church seeks to serv</w:t>
      </w:r>
      <w:r w:rsidR="00203F0D" w:rsidRPr="00F2393E">
        <w:rPr>
          <w:bCs/>
        </w:rPr>
        <w:t>e</w:t>
      </w:r>
      <w:r w:rsidRPr="00F2393E">
        <w:rPr>
          <w:bCs/>
        </w:rPr>
        <w:t xml:space="preserve"> this local area of the City</w:t>
      </w:r>
      <w:r w:rsidR="00DB531C">
        <w:rPr>
          <w:bCs/>
        </w:rPr>
        <w:t xml:space="preserve"> </w:t>
      </w:r>
      <w:r w:rsidR="00196400" w:rsidRPr="00F2393E">
        <w:rPr>
          <w:bCs/>
        </w:rPr>
        <w:t>All Hallows has recently formed a cluster with two nearby churches St Mary-at-Hill and St Margaret Pattens. The current Vicar of All Hallows is also Priest-in-Charge of St Mary at Hill.  This is expected to be the case with the new incumbent once they are in post.</w:t>
      </w:r>
    </w:p>
    <w:p w14:paraId="7BC540F1" w14:textId="77777777" w:rsidR="00203F0D" w:rsidRPr="00F2393E" w:rsidRDefault="00203F0D" w:rsidP="00203F0D">
      <w:pPr>
        <w:pStyle w:val="AODocTxt"/>
        <w:spacing w:before="0" w:line="240" w:lineRule="auto"/>
        <w:rPr>
          <w:bCs/>
        </w:rPr>
      </w:pPr>
    </w:p>
    <w:p w14:paraId="1AAA4BE8" w14:textId="0F9C3DD4" w:rsidR="00196400" w:rsidRPr="00F2393E" w:rsidRDefault="00196400" w:rsidP="00203F0D">
      <w:pPr>
        <w:pStyle w:val="AODocTxt"/>
        <w:spacing w:before="0" w:line="240" w:lineRule="auto"/>
        <w:ind w:left="357"/>
        <w:rPr>
          <w:bCs/>
        </w:rPr>
      </w:pPr>
      <w:r w:rsidRPr="00F2393E">
        <w:rPr>
          <w:bCs/>
        </w:rPr>
        <w:t xml:space="preserve">There will be </w:t>
      </w:r>
      <w:r w:rsidR="00203F0D" w:rsidRPr="00F2393E">
        <w:rPr>
          <w:bCs/>
        </w:rPr>
        <w:t>particular</w:t>
      </w:r>
      <w:r w:rsidRPr="00F2393E">
        <w:rPr>
          <w:bCs/>
        </w:rPr>
        <w:t xml:space="preserve"> responsibilities give</w:t>
      </w:r>
      <w:r w:rsidR="00353394">
        <w:rPr>
          <w:bCs/>
        </w:rPr>
        <w:t>n</w:t>
      </w:r>
      <w:r w:rsidRPr="00F2393E">
        <w:rPr>
          <w:bCs/>
        </w:rPr>
        <w:t xml:space="preserve"> that the parish is going into a time of </w:t>
      </w:r>
      <w:proofErr w:type="gramStart"/>
      <w:r w:rsidRPr="00F2393E">
        <w:rPr>
          <w:bCs/>
        </w:rPr>
        <w:t>vacancy</w:t>
      </w:r>
      <w:proofErr w:type="gramEnd"/>
      <w:r w:rsidRPr="00F2393E">
        <w:rPr>
          <w:bCs/>
        </w:rPr>
        <w:t xml:space="preserve"> and it is envisaged that the LSM role </w:t>
      </w:r>
      <w:r w:rsidR="006A27CA" w:rsidRPr="00F2393E">
        <w:rPr>
          <w:bCs/>
        </w:rPr>
        <w:t xml:space="preserve">during this time </w:t>
      </w:r>
      <w:r w:rsidRPr="00F2393E">
        <w:rPr>
          <w:bCs/>
        </w:rPr>
        <w:t xml:space="preserve">will work closely together with the Assistant Curate and Churchwardens, supported by the Parish Administrator, in the managing and running of the parish, it’s worshipping life, operational areas and service </w:t>
      </w:r>
      <w:r w:rsidR="00353394">
        <w:rPr>
          <w:bCs/>
        </w:rPr>
        <w:t>to</w:t>
      </w:r>
      <w:r w:rsidRPr="00F2393E">
        <w:rPr>
          <w:bCs/>
        </w:rPr>
        <w:t xml:space="preserve"> the local and varied community. </w:t>
      </w:r>
    </w:p>
    <w:p w14:paraId="65518D3E" w14:textId="77777777" w:rsidR="00F43152" w:rsidRPr="00F2393E" w:rsidRDefault="00F43152" w:rsidP="00F2393E">
      <w:pPr>
        <w:ind w:right="510"/>
        <w:rPr>
          <w:bCs/>
        </w:rPr>
      </w:pPr>
    </w:p>
    <w:p w14:paraId="1A5533BF" w14:textId="77777777" w:rsidR="00F43152" w:rsidRDefault="00F43152" w:rsidP="00F43152">
      <w:pPr>
        <w:pStyle w:val="ListParagraph"/>
        <w:numPr>
          <w:ilvl w:val="0"/>
          <w:numId w:val="22"/>
        </w:numPr>
        <w:spacing w:after="0" w:line="240" w:lineRule="auto"/>
        <w:ind w:right="510"/>
        <w:rPr>
          <w:rFonts w:ascii="Times New Roman" w:hAnsi="Times New Roman" w:cs="Times New Roman"/>
        </w:rPr>
      </w:pPr>
      <w:r w:rsidRPr="00F2393E">
        <w:rPr>
          <w:rFonts w:ascii="Times New Roman" w:hAnsi="Times New Roman" w:cs="Times New Roman"/>
          <w:b/>
        </w:rPr>
        <w:t>Conditions:</w:t>
      </w:r>
      <w:r w:rsidRPr="00F2393E">
        <w:rPr>
          <w:rFonts w:ascii="Times New Roman" w:hAnsi="Times New Roman" w:cs="Times New Roman"/>
        </w:rPr>
        <w:t xml:space="preserve"> </w:t>
      </w:r>
    </w:p>
    <w:p w14:paraId="165A92D8" w14:textId="77777777" w:rsidR="00353394" w:rsidRPr="00F2393E" w:rsidRDefault="00353394" w:rsidP="00353394">
      <w:pPr>
        <w:pStyle w:val="ListParagraph"/>
        <w:spacing w:after="0" w:line="240" w:lineRule="auto"/>
        <w:ind w:left="360" w:right="510"/>
        <w:rPr>
          <w:rFonts w:ascii="Times New Roman" w:hAnsi="Times New Roman" w:cs="Times New Roman"/>
        </w:rPr>
      </w:pPr>
    </w:p>
    <w:p w14:paraId="42600263" w14:textId="49F3E53D" w:rsidR="00F43152" w:rsidRPr="00F2393E" w:rsidRDefault="00F43152" w:rsidP="00F43152">
      <w:pPr>
        <w:pStyle w:val="ListParagraph"/>
        <w:spacing w:after="0" w:line="240" w:lineRule="auto"/>
        <w:ind w:left="360" w:right="510"/>
        <w:rPr>
          <w:rFonts w:ascii="Times New Roman" w:hAnsi="Times New Roman" w:cs="Times New Roman"/>
        </w:rPr>
      </w:pPr>
      <w:r w:rsidRPr="00F2393E">
        <w:rPr>
          <w:rFonts w:ascii="Times New Roman" w:hAnsi="Times New Roman" w:cs="Times New Roman"/>
        </w:rPr>
        <w:t xml:space="preserve">Locally Supported Ministry (LSM) </w:t>
      </w:r>
      <w:r w:rsidR="00CA367A" w:rsidRPr="00F2393E">
        <w:rPr>
          <w:rFonts w:ascii="Times New Roman" w:hAnsi="Times New Roman" w:cs="Times New Roman"/>
        </w:rPr>
        <w:t xml:space="preserve">stipendiary half time </w:t>
      </w:r>
      <w:r w:rsidRPr="00F2393E">
        <w:rPr>
          <w:rFonts w:ascii="Times New Roman" w:hAnsi="Times New Roman" w:cs="Times New Roman"/>
        </w:rPr>
        <w:t xml:space="preserve">post. </w:t>
      </w:r>
    </w:p>
    <w:p w14:paraId="33539E97" w14:textId="77777777" w:rsidR="00CA367A" w:rsidRPr="00F2393E" w:rsidRDefault="00CA367A" w:rsidP="00F43152">
      <w:pPr>
        <w:pStyle w:val="ListParagraph"/>
        <w:spacing w:after="0" w:line="240" w:lineRule="auto"/>
        <w:ind w:left="360" w:right="510"/>
        <w:rPr>
          <w:rFonts w:ascii="Times New Roman" w:hAnsi="Times New Roman" w:cs="Times New Roman"/>
        </w:rPr>
      </w:pPr>
    </w:p>
    <w:p w14:paraId="1C6DAFAF" w14:textId="75C013BA" w:rsidR="00150F1D" w:rsidRPr="00F2393E" w:rsidRDefault="00F43152" w:rsidP="00150F1D">
      <w:pPr>
        <w:pStyle w:val="ListParagraph"/>
        <w:spacing w:after="0" w:line="240" w:lineRule="auto"/>
        <w:ind w:left="360" w:right="510"/>
        <w:rPr>
          <w:rFonts w:ascii="Times New Roman" w:hAnsi="Times New Roman" w:cs="Times New Roman"/>
        </w:rPr>
      </w:pPr>
      <w:r w:rsidRPr="00F2393E">
        <w:rPr>
          <w:rFonts w:ascii="Times New Roman" w:hAnsi="Times New Roman" w:cs="Times New Roman"/>
        </w:rPr>
        <w:t>3 days a week – Sundays, Wednesdays, Thursdays</w:t>
      </w:r>
    </w:p>
    <w:p w14:paraId="25909D0B" w14:textId="77777777" w:rsidR="00CA367A" w:rsidRPr="00F2393E" w:rsidRDefault="00CA367A" w:rsidP="00150F1D">
      <w:pPr>
        <w:pStyle w:val="ListParagraph"/>
        <w:spacing w:after="0" w:line="240" w:lineRule="auto"/>
        <w:ind w:left="360" w:right="510"/>
        <w:rPr>
          <w:rFonts w:ascii="Times New Roman" w:hAnsi="Times New Roman" w:cs="Times New Roman"/>
        </w:rPr>
      </w:pPr>
    </w:p>
    <w:p w14:paraId="086AF2DA" w14:textId="41A87A46" w:rsidR="00150F1D" w:rsidRPr="00F2393E" w:rsidRDefault="00150F1D" w:rsidP="00150F1D">
      <w:pPr>
        <w:pStyle w:val="ListParagraph"/>
        <w:spacing w:after="0" w:line="240" w:lineRule="auto"/>
        <w:ind w:left="360" w:right="510"/>
        <w:rPr>
          <w:rFonts w:ascii="Times New Roman" w:hAnsi="Times New Roman" w:cs="Times New Roman"/>
        </w:rPr>
      </w:pPr>
      <w:r w:rsidRPr="00F2393E">
        <w:rPr>
          <w:rFonts w:ascii="Times New Roman" w:hAnsi="Times New Roman" w:cs="Times New Roman"/>
        </w:rPr>
        <w:t>50% stipend</w:t>
      </w:r>
    </w:p>
    <w:p w14:paraId="7B40D11A" w14:textId="77777777" w:rsidR="00CA367A" w:rsidRPr="00F2393E" w:rsidRDefault="00CA367A" w:rsidP="00150F1D">
      <w:pPr>
        <w:pStyle w:val="ListParagraph"/>
        <w:spacing w:after="0" w:line="240" w:lineRule="auto"/>
        <w:ind w:left="360" w:right="510"/>
        <w:rPr>
          <w:rFonts w:ascii="Times New Roman" w:hAnsi="Times New Roman" w:cs="Times New Roman"/>
        </w:rPr>
      </w:pPr>
    </w:p>
    <w:p w14:paraId="5055C2A9" w14:textId="37524246" w:rsidR="00F43152" w:rsidRPr="00F2393E" w:rsidRDefault="00150F1D" w:rsidP="00150F1D">
      <w:pPr>
        <w:pStyle w:val="ListParagraph"/>
        <w:spacing w:after="0" w:line="240" w:lineRule="auto"/>
        <w:ind w:left="360" w:right="510"/>
        <w:rPr>
          <w:rFonts w:ascii="Times New Roman" w:hAnsi="Times New Roman" w:cs="Times New Roman"/>
        </w:rPr>
      </w:pPr>
      <w:r w:rsidRPr="00F2393E">
        <w:rPr>
          <w:rFonts w:ascii="Times New Roman" w:hAnsi="Times New Roman" w:cs="Times New Roman"/>
        </w:rPr>
        <w:t xml:space="preserve">50% housing allowance </w:t>
      </w:r>
    </w:p>
    <w:p w14:paraId="017FC0AC" w14:textId="77777777" w:rsidR="00CA367A" w:rsidRPr="00F2393E" w:rsidRDefault="00CA367A" w:rsidP="00F2393E">
      <w:pPr>
        <w:ind w:right="510"/>
      </w:pPr>
    </w:p>
    <w:p w14:paraId="087C00E7" w14:textId="5142DA7A" w:rsidR="00DB531C" w:rsidRPr="006401AD" w:rsidRDefault="00F43152" w:rsidP="006401AD">
      <w:pPr>
        <w:pStyle w:val="ListParagraph"/>
        <w:spacing w:after="0" w:line="240" w:lineRule="auto"/>
        <w:ind w:left="360" w:right="510"/>
        <w:rPr>
          <w:rFonts w:ascii="Times New Roman" w:hAnsi="Times New Roman" w:cs="Times New Roman"/>
        </w:rPr>
      </w:pPr>
      <w:r w:rsidRPr="00F2393E">
        <w:rPr>
          <w:rFonts w:ascii="Times New Roman" w:hAnsi="Times New Roman" w:cs="Times New Roman"/>
        </w:rPr>
        <w:t>And</w:t>
      </w:r>
      <w:r w:rsidR="00CA367A" w:rsidRPr="00F2393E">
        <w:rPr>
          <w:rFonts w:ascii="Times New Roman" w:hAnsi="Times New Roman" w:cs="Times New Roman"/>
        </w:rPr>
        <w:t xml:space="preserve"> conditions</w:t>
      </w:r>
      <w:r w:rsidRPr="00F2393E">
        <w:rPr>
          <w:rFonts w:ascii="Times New Roman" w:hAnsi="Times New Roman" w:cs="Times New Roman"/>
        </w:rPr>
        <w:t xml:space="preserve"> as set out in the Statement of Particulars and Working Agreement.</w:t>
      </w:r>
    </w:p>
    <w:p w14:paraId="071DB1CE" w14:textId="77777777" w:rsidR="00F43152" w:rsidRPr="00F2393E" w:rsidRDefault="00F43152" w:rsidP="00F43152">
      <w:pPr>
        <w:pStyle w:val="ListParagraph"/>
        <w:spacing w:after="0" w:line="240" w:lineRule="auto"/>
        <w:ind w:left="360" w:right="510"/>
        <w:rPr>
          <w:rFonts w:ascii="Times New Roman" w:hAnsi="Times New Roman" w:cs="Times New Roman"/>
        </w:rPr>
      </w:pPr>
    </w:p>
    <w:p w14:paraId="4DA81A67" w14:textId="77777777" w:rsidR="00F43152" w:rsidRPr="00F2393E" w:rsidRDefault="00F43152" w:rsidP="001012A9">
      <w:pPr>
        <w:pStyle w:val="ListParagraph"/>
        <w:numPr>
          <w:ilvl w:val="0"/>
          <w:numId w:val="22"/>
        </w:numPr>
        <w:spacing w:after="0" w:line="240" w:lineRule="auto"/>
        <w:ind w:right="510"/>
        <w:rPr>
          <w:rFonts w:ascii="Times New Roman" w:hAnsi="Times New Roman" w:cs="Times New Roman"/>
          <w:bCs/>
        </w:rPr>
      </w:pPr>
      <w:r w:rsidRPr="00F2393E">
        <w:rPr>
          <w:rFonts w:ascii="Times New Roman" w:hAnsi="Times New Roman" w:cs="Times New Roman"/>
          <w:b/>
        </w:rPr>
        <w:t xml:space="preserve">Responsibilities of the Appointment:  </w:t>
      </w:r>
    </w:p>
    <w:p w14:paraId="4183DDD0" w14:textId="77777777" w:rsidR="00F2393E" w:rsidRPr="00F2393E" w:rsidRDefault="00F2393E" w:rsidP="00AF6645">
      <w:pPr>
        <w:ind w:right="510" w:firstLine="360"/>
        <w:rPr>
          <w:bCs/>
        </w:rPr>
      </w:pPr>
    </w:p>
    <w:p w14:paraId="3127E958" w14:textId="17931A3D" w:rsidR="00F2393E" w:rsidRPr="00F2393E" w:rsidRDefault="00DB531C" w:rsidP="00F2393E">
      <w:pPr>
        <w:ind w:left="360" w:right="510"/>
        <w:rPr>
          <w:bCs/>
        </w:rPr>
      </w:pPr>
      <w:r>
        <w:rPr>
          <w:bCs/>
        </w:rPr>
        <w:t xml:space="preserve">Be a </w:t>
      </w:r>
      <w:r w:rsidR="00BE5355">
        <w:rPr>
          <w:bCs/>
        </w:rPr>
        <w:t>faithful</w:t>
      </w:r>
      <w:r>
        <w:rPr>
          <w:bCs/>
        </w:rPr>
        <w:t xml:space="preserve"> member of the clergy team and share</w:t>
      </w:r>
      <w:r w:rsidR="00F2393E" w:rsidRPr="00F2393E">
        <w:rPr>
          <w:bCs/>
        </w:rPr>
        <w:t xml:space="preserve"> in the prayer and pastoral life of the church, </w:t>
      </w:r>
      <w:r w:rsidR="00BE5355">
        <w:rPr>
          <w:bCs/>
        </w:rPr>
        <w:t xml:space="preserve">supporting </w:t>
      </w:r>
      <w:r w:rsidR="00F2393E" w:rsidRPr="00F2393E">
        <w:rPr>
          <w:bCs/>
        </w:rPr>
        <w:t xml:space="preserve">its congregation, staff and volunteers and </w:t>
      </w:r>
      <w:r w:rsidR="009D1EAF">
        <w:rPr>
          <w:bCs/>
        </w:rPr>
        <w:t>wider community.</w:t>
      </w:r>
    </w:p>
    <w:p w14:paraId="3549C448" w14:textId="77777777" w:rsidR="00F2393E" w:rsidRPr="00F2393E" w:rsidRDefault="00F2393E" w:rsidP="00F2393E">
      <w:pPr>
        <w:ind w:left="360" w:right="510"/>
        <w:rPr>
          <w:bCs/>
        </w:rPr>
      </w:pPr>
    </w:p>
    <w:p w14:paraId="51EAAF4E" w14:textId="77777777" w:rsidR="00353394" w:rsidRDefault="00AF6645" w:rsidP="00F2393E">
      <w:pPr>
        <w:ind w:left="360" w:right="510"/>
        <w:rPr>
          <w:bCs/>
        </w:rPr>
      </w:pPr>
      <w:r w:rsidRPr="00F2393E">
        <w:rPr>
          <w:bCs/>
        </w:rPr>
        <w:t>Lead and preach at regular Sunday and weekday services</w:t>
      </w:r>
      <w:r w:rsidR="00F2393E" w:rsidRPr="00F2393E">
        <w:rPr>
          <w:bCs/>
        </w:rPr>
        <w:t>, including the</w:t>
      </w:r>
      <w:r w:rsidR="00353394">
        <w:rPr>
          <w:bCs/>
        </w:rPr>
        <w:t xml:space="preserve"> 11.00am</w:t>
      </w:r>
      <w:r w:rsidR="00F2393E" w:rsidRPr="00F2393E">
        <w:rPr>
          <w:bCs/>
        </w:rPr>
        <w:t xml:space="preserve"> </w:t>
      </w:r>
      <w:r w:rsidR="00353394">
        <w:rPr>
          <w:bCs/>
        </w:rPr>
        <w:t xml:space="preserve">Sunday Parish Eucharist, </w:t>
      </w:r>
      <w:r w:rsidR="00F2393E" w:rsidRPr="00F2393E">
        <w:rPr>
          <w:bCs/>
        </w:rPr>
        <w:t xml:space="preserve">Wednesday </w:t>
      </w:r>
      <w:r w:rsidR="00353394">
        <w:rPr>
          <w:bCs/>
        </w:rPr>
        <w:t xml:space="preserve">6.00pm </w:t>
      </w:r>
      <w:r w:rsidR="00BE5355" w:rsidRPr="00F2393E">
        <w:rPr>
          <w:bCs/>
        </w:rPr>
        <w:t>Taizé</w:t>
      </w:r>
      <w:r w:rsidR="00F2393E" w:rsidRPr="00F2393E">
        <w:rPr>
          <w:bCs/>
        </w:rPr>
        <w:t xml:space="preserve"> service and Thursday </w:t>
      </w:r>
      <w:r w:rsidR="00353394">
        <w:rPr>
          <w:bCs/>
        </w:rPr>
        <w:t xml:space="preserve">8.30am </w:t>
      </w:r>
      <w:r w:rsidR="00F2393E" w:rsidRPr="00F2393E">
        <w:rPr>
          <w:bCs/>
        </w:rPr>
        <w:t>Eucharist service.</w:t>
      </w:r>
      <w:r w:rsidR="00353394">
        <w:rPr>
          <w:bCs/>
        </w:rPr>
        <w:t xml:space="preserve"> </w:t>
      </w:r>
    </w:p>
    <w:p w14:paraId="3E600877" w14:textId="77777777" w:rsidR="00353394" w:rsidRDefault="00353394" w:rsidP="00F2393E">
      <w:pPr>
        <w:ind w:left="360" w:right="510"/>
        <w:rPr>
          <w:bCs/>
        </w:rPr>
      </w:pPr>
    </w:p>
    <w:p w14:paraId="626ABFC3" w14:textId="65797D0B" w:rsidR="00353394" w:rsidRDefault="00353394" w:rsidP="00F2393E">
      <w:pPr>
        <w:ind w:left="360" w:right="510"/>
        <w:rPr>
          <w:bCs/>
        </w:rPr>
      </w:pPr>
      <w:r>
        <w:rPr>
          <w:bCs/>
        </w:rPr>
        <w:t xml:space="preserve">Lead occasional offices (baptisms, </w:t>
      </w:r>
      <w:proofErr w:type="gramStart"/>
      <w:r>
        <w:rPr>
          <w:bCs/>
        </w:rPr>
        <w:t>weddings</w:t>
      </w:r>
      <w:proofErr w:type="gramEnd"/>
      <w:r>
        <w:rPr>
          <w:bCs/>
        </w:rPr>
        <w:t xml:space="preserve"> and funerals) and take part in the regular daily offices.</w:t>
      </w:r>
    </w:p>
    <w:p w14:paraId="76BD15E5" w14:textId="77777777" w:rsidR="006A27CA" w:rsidRPr="00F2393E" w:rsidRDefault="006A27CA" w:rsidP="006A27CA">
      <w:pPr>
        <w:pStyle w:val="AONormal"/>
      </w:pPr>
    </w:p>
    <w:p w14:paraId="7BCAF024" w14:textId="590D3A38" w:rsidR="00F2393E" w:rsidRPr="00F2393E" w:rsidRDefault="00F2393E" w:rsidP="00F2393E">
      <w:pPr>
        <w:ind w:right="510" w:firstLine="360"/>
        <w:rPr>
          <w:bCs/>
        </w:rPr>
      </w:pPr>
      <w:r w:rsidRPr="00F2393E">
        <w:rPr>
          <w:bCs/>
        </w:rPr>
        <w:t xml:space="preserve">Prepare liturgy for regular services following the liturgical </w:t>
      </w:r>
      <w:r w:rsidR="00BE5355">
        <w:rPr>
          <w:bCs/>
        </w:rPr>
        <w:t>year.</w:t>
      </w:r>
    </w:p>
    <w:p w14:paraId="425BD0B1" w14:textId="77777777" w:rsidR="00F2393E" w:rsidRPr="00F2393E" w:rsidRDefault="00F2393E" w:rsidP="00F2393E">
      <w:pPr>
        <w:ind w:left="360" w:right="510"/>
        <w:rPr>
          <w:bCs/>
        </w:rPr>
      </w:pPr>
    </w:p>
    <w:p w14:paraId="12168001" w14:textId="77777777" w:rsidR="00BE5355" w:rsidRDefault="00F2393E" w:rsidP="00F2393E">
      <w:pPr>
        <w:ind w:left="360" w:right="510"/>
        <w:rPr>
          <w:bCs/>
        </w:rPr>
      </w:pPr>
      <w:r w:rsidRPr="00F2393E">
        <w:rPr>
          <w:bCs/>
        </w:rPr>
        <w:t xml:space="preserve">Clergy lead on the upcoming roof project, working with the QI/Project Manager and Fabric Committee. </w:t>
      </w:r>
    </w:p>
    <w:p w14:paraId="5F6C96B8" w14:textId="77777777" w:rsidR="00F2393E" w:rsidRPr="00F2393E" w:rsidRDefault="00F2393E" w:rsidP="00F2393E">
      <w:pPr>
        <w:pStyle w:val="AONormal"/>
      </w:pPr>
    </w:p>
    <w:p w14:paraId="067812FD" w14:textId="346D5F43" w:rsidR="00F2393E" w:rsidRPr="00F2393E" w:rsidRDefault="00F2393E" w:rsidP="00F2393E">
      <w:pPr>
        <w:ind w:left="360" w:right="510"/>
        <w:rPr>
          <w:bCs/>
        </w:rPr>
      </w:pPr>
      <w:r w:rsidRPr="00F2393E">
        <w:rPr>
          <w:bCs/>
        </w:rPr>
        <w:t xml:space="preserve">Liaise with Livery Companies, </w:t>
      </w:r>
      <w:proofErr w:type="gramStart"/>
      <w:r w:rsidRPr="00F2393E">
        <w:rPr>
          <w:bCs/>
        </w:rPr>
        <w:t>charities</w:t>
      </w:r>
      <w:proofErr w:type="gramEnd"/>
      <w:r w:rsidRPr="00F2393E">
        <w:rPr>
          <w:bCs/>
        </w:rPr>
        <w:t xml:space="preserve"> and other organisations and with individuals in the preparation and leading of special services and memorials.</w:t>
      </w:r>
    </w:p>
    <w:p w14:paraId="477D1541" w14:textId="77777777" w:rsidR="00F2393E" w:rsidRPr="00F2393E" w:rsidRDefault="00F2393E" w:rsidP="00F2393E">
      <w:pPr>
        <w:ind w:right="510"/>
        <w:rPr>
          <w:bCs/>
        </w:rPr>
      </w:pPr>
    </w:p>
    <w:p w14:paraId="36D75409" w14:textId="77777777" w:rsidR="009D1EAF" w:rsidRPr="00F2393E" w:rsidRDefault="009D1EAF" w:rsidP="009D1EAF">
      <w:pPr>
        <w:ind w:left="360" w:right="510"/>
      </w:pPr>
      <w:r w:rsidRPr="00F2393E">
        <w:rPr>
          <w:bCs/>
        </w:rPr>
        <w:t>Be an active member of the local cluster and help to shape and develop this work</w:t>
      </w:r>
      <w:r w:rsidRPr="00F2393E">
        <w:t xml:space="preserve"> as it serve</w:t>
      </w:r>
      <w:r>
        <w:t>s</w:t>
      </w:r>
      <w:r w:rsidRPr="00F2393E">
        <w:t xml:space="preserve"> the local community.</w:t>
      </w:r>
    </w:p>
    <w:p w14:paraId="4044FA46" w14:textId="77777777" w:rsidR="009D1EAF" w:rsidRDefault="009D1EAF" w:rsidP="00F2393E">
      <w:pPr>
        <w:ind w:right="510" w:firstLine="360"/>
        <w:rPr>
          <w:bCs/>
        </w:rPr>
      </w:pPr>
    </w:p>
    <w:p w14:paraId="24A531EF" w14:textId="7DBFC066" w:rsidR="00F2393E" w:rsidRPr="00F2393E" w:rsidRDefault="00353394" w:rsidP="00F2393E">
      <w:pPr>
        <w:ind w:right="510" w:firstLine="360"/>
        <w:rPr>
          <w:bCs/>
        </w:rPr>
      </w:pPr>
      <w:r>
        <w:rPr>
          <w:bCs/>
        </w:rPr>
        <w:t>Share in the r</w:t>
      </w:r>
      <w:r w:rsidRPr="00F2393E">
        <w:rPr>
          <w:bCs/>
        </w:rPr>
        <w:t>epresent</w:t>
      </w:r>
      <w:r>
        <w:rPr>
          <w:bCs/>
        </w:rPr>
        <w:t>ation of</w:t>
      </w:r>
      <w:r w:rsidR="00F2393E" w:rsidRPr="00F2393E">
        <w:rPr>
          <w:bCs/>
        </w:rPr>
        <w:t xml:space="preserve"> the church at City events and activities.</w:t>
      </w:r>
    </w:p>
    <w:p w14:paraId="7ED98776" w14:textId="77777777" w:rsidR="00F2393E" w:rsidRPr="00F2393E" w:rsidRDefault="00F2393E" w:rsidP="00F2393E">
      <w:pPr>
        <w:pStyle w:val="AONormal"/>
      </w:pPr>
    </w:p>
    <w:p w14:paraId="3C994639" w14:textId="77777777" w:rsidR="00F2393E" w:rsidRPr="00F2393E" w:rsidRDefault="00F2393E" w:rsidP="00AF6645">
      <w:pPr>
        <w:ind w:left="360" w:right="510"/>
        <w:rPr>
          <w:bCs/>
        </w:rPr>
      </w:pPr>
      <w:r w:rsidRPr="00F2393E">
        <w:rPr>
          <w:bCs/>
        </w:rPr>
        <w:t xml:space="preserve">Attend PCC meetings and other meetings as required.  </w:t>
      </w:r>
    </w:p>
    <w:p w14:paraId="235597AC" w14:textId="77777777" w:rsidR="00AF6645" w:rsidRPr="00F2393E" w:rsidRDefault="00AF6645" w:rsidP="00AF6645">
      <w:pPr>
        <w:ind w:right="510"/>
        <w:rPr>
          <w:bCs/>
        </w:rPr>
      </w:pPr>
    </w:p>
    <w:p w14:paraId="4AF52B71" w14:textId="26EEDB6A" w:rsidR="00203F0D" w:rsidRPr="00353394" w:rsidRDefault="00AF6645" w:rsidP="00353394">
      <w:pPr>
        <w:ind w:right="510" w:firstLine="360"/>
        <w:rPr>
          <w:bCs/>
        </w:rPr>
      </w:pPr>
      <w:r w:rsidRPr="00F2393E">
        <w:rPr>
          <w:bCs/>
        </w:rPr>
        <w:t xml:space="preserve">Attend Deanery Chapter and Synod where available. </w:t>
      </w:r>
    </w:p>
    <w:p w14:paraId="196E712C" w14:textId="77777777" w:rsidR="001012A9" w:rsidRPr="00F2393E" w:rsidRDefault="001012A9" w:rsidP="001012A9">
      <w:pPr>
        <w:pStyle w:val="ListParagraph"/>
        <w:spacing w:after="0" w:line="240" w:lineRule="auto"/>
        <w:ind w:left="360" w:right="510"/>
        <w:rPr>
          <w:rFonts w:ascii="Times New Roman" w:hAnsi="Times New Roman" w:cs="Times New Roman"/>
          <w:bCs/>
        </w:rPr>
      </w:pPr>
    </w:p>
    <w:p w14:paraId="3CF86A4B" w14:textId="0303191B" w:rsidR="001012A9" w:rsidRPr="00F2393E" w:rsidRDefault="001012A9" w:rsidP="001012A9">
      <w:pPr>
        <w:pStyle w:val="ListParagraph"/>
        <w:numPr>
          <w:ilvl w:val="0"/>
          <w:numId w:val="22"/>
        </w:numPr>
        <w:spacing w:after="0" w:line="240" w:lineRule="auto"/>
        <w:ind w:right="510"/>
        <w:rPr>
          <w:rFonts w:ascii="Times New Roman" w:hAnsi="Times New Roman" w:cs="Times New Roman"/>
          <w:bCs/>
        </w:rPr>
      </w:pPr>
      <w:r w:rsidRPr="00F2393E">
        <w:rPr>
          <w:rFonts w:ascii="Times New Roman" w:hAnsi="Times New Roman" w:cs="Times New Roman"/>
          <w:b/>
          <w:bCs/>
        </w:rPr>
        <w:t xml:space="preserve">Person specification: </w:t>
      </w:r>
    </w:p>
    <w:p w14:paraId="211299C3" w14:textId="77777777" w:rsidR="0060089B" w:rsidRPr="00F2393E" w:rsidRDefault="0060089B" w:rsidP="0060089B">
      <w:pPr>
        <w:pStyle w:val="ListParagraph"/>
        <w:spacing w:after="0" w:line="240" w:lineRule="auto"/>
        <w:ind w:left="360" w:right="510"/>
        <w:rPr>
          <w:rFonts w:ascii="Times New Roman" w:hAnsi="Times New Roman" w:cs="Times New Roman"/>
          <w:bCs/>
        </w:rPr>
      </w:pPr>
    </w:p>
    <w:p w14:paraId="4B556363" w14:textId="3F6DD6AD" w:rsidR="00D42A85" w:rsidRPr="00F2393E" w:rsidRDefault="00F43152" w:rsidP="006A27CA">
      <w:pPr>
        <w:pStyle w:val="ListParagraph"/>
        <w:numPr>
          <w:ilvl w:val="0"/>
          <w:numId w:val="29"/>
        </w:numPr>
        <w:ind w:right="510"/>
        <w:rPr>
          <w:rFonts w:ascii="Times New Roman" w:hAnsi="Times New Roman" w:cs="Times New Roman"/>
          <w:bCs/>
        </w:rPr>
      </w:pPr>
      <w:r w:rsidRPr="00F2393E">
        <w:rPr>
          <w:rFonts w:ascii="Times New Roman" w:hAnsi="Times New Roman" w:cs="Times New Roman"/>
          <w:bCs/>
        </w:rPr>
        <w:t>An experienced and faithful priest and pastor</w:t>
      </w:r>
      <w:r w:rsidR="00D42A85" w:rsidRPr="00F2393E">
        <w:rPr>
          <w:rFonts w:ascii="Times New Roman" w:hAnsi="Times New Roman" w:cs="Times New Roman"/>
          <w:bCs/>
        </w:rPr>
        <w:t xml:space="preserve"> with </w:t>
      </w:r>
      <w:r w:rsidR="00BE5355">
        <w:rPr>
          <w:rFonts w:ascii="Times New Roman" w:hAnsi="Times New Roman" w:cs="Times New Roman"/>
          <w:bCs/>
        </w:rPr>
        <w:t xml:space="preserve">broad </w:t>
      </w:r>
      <w:r w:rsidR="00D42A85" w:rsidRPr="00F2393E">
        <w:rPr>
          <w:rFonts w:ascii="Times New Roman" w:hAnsi="Times New Roman" w:cs="Times New Roman"/>
          <w:bCs/>
        </w:rPr>
        <w:t>parish ministry experience</w:t>
      </w:r>
    </w:p>
    <w:p w14:paraId="48F24851" w14:textId="11D23B85" w:rsidR="006A27CA" w:rsidRDefault="00F43152" w:rsidP="006A27CA">
      <w:pPr>
        <w:pStyle w:val="ListParagraph"/>
        <w:numPr>
          <w:ilvl w:val="0"/>
          <w:numId w:val="29"/>
        </w:numPr>
        <w:ind w:right="510"/>
        <w:rPr>
          <w:rFonts w:ascii="Times New Roman" w:hAnsi="Times New Roman" w:cs="Times New Roman"/>
          <w:bCs/>
        </w:rPr>
      </w:pPr>
      <w:r w:rsidRPr="00F2393E">
        <w:rPr>
          <w:rFonts w:ascii="Times New Roman" w:hAnsi="Times New Roman" w:cs="Times New Roman"/>
          <w:bCs/>
        </w:rPr>
        <w:t>A collaborate team player</w:t>
      </w:r>
      <w:r w:rsidR="00BE5355">
        <w:rPr>
          <w:rFonts w:ascii="Times New Roman" w:hAnsi="Times New Roman" w:cs="Times New Roman"/>
          <w:bCs/>
        </w:rPr>
        <w:t>.</w:t>
      </w:r>
    </w:p>
    <w:p w14:paraId="6D204BDC" w14:textId="425A0081" w:rsidR="00BE5355" w:rsidRPr="00F2393E" w:rsidRDefault="00BE5355" w:rsidP="006A27CA">
      <w:pPr>
        <w:pStyle w:val="ListParagraph"/>
        <w:numPr>
          <w:ilvl w:val="0"/>
          <w:numId w:val="29"/>
        </w:numPr>
        <w:ind w:right="510"/>
        <w:rPr>
          <w:rFonts w:ascii="Times New Roman" w:hAnsi="Times New Roman" w:cs="Times New Roman"/>
          <w:bCs/>
        </w:rPr>
      </w:pPr>
      <w:r>
        <w:rPr>
          <w:rFonts w:ascii="Times New Roman" w:hAnsi="Times New Roman" w:cs="Times New Roman"/>
          <w:bCs/>
        </w:rPr>
        <w:t>A gifted preacher and teacher.</w:t>
      </w:r>
    </w:p>
    <w:p w14:paraId="7058ADB9" w14:textId="4D3475B0" w:rsidR="00353394" w:rsidRPr="00BE5355" w:rsidRDefault="00353394" w:rsidP="00353394">
      <w:pPr>
        <w:pStyle w:val="ListParagraph"/>
        <w:numPr>
          <w:ilvl w:val="0"/>
          <w:numId w:val="29"/>
        </w:numPr>
        <w:ind w:right="510"/>
        <w:rPr>
          <w:rFonts w:ascii="Times New Roman" w:hAnsi="Times New Roman" w:cs="Times New Roman"/>
          <w:bCs/>
        </w:rPr>
      </w:pPr>
      <w:r>
        <w:rPr>
          <w:rFonts w:ascii="Times New Roman" w:hAnsi="Times New Roman" w:cs="Times New Roman"/>
          <w:bCs/>
        </w:rPr>
        <w:t>Excellent ex</w:t>
      </w:r>
      <w:r w:rsidRPr="00F2393E">
        <w:rPr>
          <w:rFonts w:ascii="Times New Roman" w:hAnsi="Times New Roman" w:cs="Times New Roman"/>
          <w:bCs/>
        </w:rPr>
        <w:t>perience of hands-on parish management, including the running of a</w:t>
      </w:r>
      <w:r w:rsidR="009D1EAF">
        <w:rPr>
          <w:rFonts w:ascii="Times New Roman" w:hAnsi="Times New Roman" w:cs="Times New Roman"/>
          <w:bCs/>
        </w:rPr>
        <w:t xml:space="preserve"> medium sized</w:t>
      </w:r>
      <w:r w:rsidRPr="00F2393E">
        <w:rPr>
          <w:rFonts w:ascii="Times New Roman" w:hAnsi="Times New Roman" w:cs="Times New Roman"/>
          <w:bCs/>
        </w:rPr>
        <w:t xml:space="preserve"> </w:t>
      </w:r>
      <w:r w:rsidR="009D1EAF">
        <w:rPr>
          <w:rFonts w:ascii="Times New Roman" w:hAnsi="Times New Roman" w:cs="Times New Roman"/>
          <w:bCs/>
        </w:rPr>
        <w:t xml:space="preserve">building </w:t>
      </w:r>
      <w:r w:rsidRPr="00F2393E">
        <w:rPr>
          <w:rFonts w:ascii="Times New Roman" w:hAnsi="Times New Roman" w:cs="Times New Roman"/>
          <w:bCs/>
        </w:rPr>
        <w:t>project</w:t>
      </w:r>
      <w:r w:rsidR="009D1EAF">
        <w:rPr>
          <w:rFonts w:ascii="Times New Roman" w:hAnsi="Times New Roman" w:cs="Times New Roman"/>
          <w:bCs/>
        </w:rPr>
        <w:t xml:space="preserve"> in a listed church building,</w:t>
      </w:r>
      <w:r w:rsidRPr="00F2393E">
        <w:rPr>
          <w:rFonts w:ascii="Times New Roman" w:hAnsi="Times New Roman" w:cs="Times New Roman"/>
          <w:bCs/>
        </w:rPr>
        <w:t xml:space="preserve"> and </w:t>
      </w:r>
      <w:r w:rsidR="009D1EAF">
        <w:rPr>
          <w:rFonts w:ascii="Times New Roman" w:hAnsi="Times New Roman" w:cs="Times New Roman"/>
          <w:bCs/>
        </w:rPr>
        <w:t xml:space="preserve">proven operational and </w:t>
      </w:r>
      <w:r w:rsidRPr="00F2393E">
        <w:rPr>
          <w:rFonts w:ascii="Times New Roman" w:hAnsi="Times New Roman" w:cs="Times New Roman"/>
          <w:bCs/>
        </w:rPr>
        <w:t xml:space="preserve">financial competencies. </w:t>
      </w:r>
    </w:p>
    <w:p w14:paraId="5F1F5438" w14:textId="663A3589" w:rsidR="006A27CA" w:rsidRPr="00F2393E" w:rsidRDefault="00F43152" w:rsidP="006A27CA">
      <w:pPr>
        <w:pStyle w:val="ListParagraph"/>
        <w:numPr>
          <w:ilvl w:val="0"/>
          <w:numId w:val="29"/>
        </w:numPr>
        <w:ind w:right="510"/>
        <w:rPr>
          <w:rFonts w:ascii="Times New Roman" w:hAnsi="Times New Roman" w:cs="Times New Roman"/>
          <w:bCs/>
        </w:rPr>
      </w:pPr>
      <w:r w:rsidRPr="00F2393E">
        <w:rPr>
          <w:rFonts w:ascii="Times New Roman" w:hAnsi="Times New Roman" w:cs="Times New Roman"/>
          <w:bCs/>
        </w:rPr>
        <w:t xml:space="preserve">Experience of </w:t>
      </w:r>
      <w:r w:rsidR="00BE5355">
        <w:rPr>
          <w:rFonts w:ascii="Times New Roman" w:hAnsi="Times New Roman" w:cs="Times New Roman"/>
          <w:bCs/>
        </w:rPr>
        <w:t xml:space="preserve">ministering during a time of </w:t>
      </w:r>
      <w:r w:rsidRPr="00F2393E">
        <w:rPr>
          <w:rFonts w:ascii="Times New Roman" w:hAnsi="Times New Roman" w:cs="Times New Roman"/>
          <w:bCs/>
        </w:rPr>
        <w:t xml:space="preserve">change in church life </w:t>
      </w:r>
      <w:r w:rsidR="00BE5355">
        <w:rPr>
          <w:rFonts w:ascii="Times New Roman" w:hAnsi="Times New Roman" w:cs="Times New Roman"/>
          <w:bCs/>
        </w:rPr>
        <w:t>e.g. during a</w:t>
      </w:r>
      <w:r w:rsidRPr="00F2393E">
        <w:rPr>
          <w:rFonts w:ascii="Times New Roman" w:hAnsi="Times New Roman" w:cs="Times New Roman"/>
          <w:bCs/>
        </w:rPr>
        <w:t xml:space="preserve"> vacancy or equivalent would be </w:t>
      </w:r>
      <w:r w:rsidR="00353394">
        <w:rPr>
          <w:rFonts w:ascii="Times New Roman" w:hAnsi="Times New Roman" w:cs="Times New Roman"/>
          <w:bCs/>
        </w:rPr>
        <w:t>an advantage</w:t>
      </w:r>
      <w:r w:rsidRPr="00F2393E">
        <w:rPr>
          <w:rFonts w:ascii="Times New Roman" w:hAnsi="Times New Roman" w:cs="Times New Roman"/>
          <w:bCs/>
        </w:rPr>
        <w:t>.</w:t>
      </w:r>
    </w:p>
    <w:p w14:paraId="027297A2" w14:textId="7BE36F7B" w:rsidR="00353394" w:rsidRPr="00BC0ED7" w:rsidRDefault="0044574E" w:rsidP="00353394">
      <w:pPr>
        <w:pStyle w:val="ListParagraph"/>
        <w:numPr>
          <w:ilvl w:val="0"/>
          <w:numId w:val="29"/>
        </w:numPr>
        <w:ind w:right="510"/>
        <w:rPr>
          <w:rFonts w:ascii="Times New Roman" w:hAnsi="Times New Roman" w:cs="Times New Roman"/>
          <w:bCs/>
        </w:rPr>
      </w:pPr>
      <w:r w:rsidRPr="00BC0ED7">
        <w:rPr>
          <w:rFonts w:ascii="Times New Roman" w:hAnsi="Times New Roman" w:cs="Times New Roman"/>
          <w:bCs/>
        </w:rPr>
        <w:t>Experience of a ‘gathered’ church congregation and a diverse community</w:t>
      </w:r>
      <w:r w:rsidR="00353394" w:rsidRPr="00BC0ED7">
        <w:rPr>
          <w:rFonts w:ascii="Times New Roman" w:hAnsi="Times New Roman" w:cs="Times New Roman"/>
          <w:bCs/>
        </w:rPr>
        <w:t>.</w:t>
      </w:r>
    </w:p>
    <w:p w14:paraId="124FDB8E" w14:textId="77777777" w:rsidR="00F43152" w:rsidRPr="00BC0ED7" w:rsidRDefault="00F43152" w:rsidP="0060089B">
      <w:pPr>
        <w:pStyle w:val="ListParagraph"/>
        <w:spacing w:after="0" w:line="240" w:lineRule="auto"/>
        <w:ind w:left="360" w:right="510"/>
        <w:rPr>
          <w:rFonts w:ascii="Times New Roman" w:hAnsi="Times New Roman" w:cs="Times New Roman"/>
          <w:bCs/>
        </w:rPr>
      </w:pPr>
    </w:p>
    <w:p w14:paraId="087994D0" w14:textId="2D41FA62" w:rsidR="00BC0ED7" w:rsidRPr="00BC0ED7" w:rsidRDefault="00BC0ED7" w:rsidP="00BC0ED7">
      <w:pPr>
        <w:pStyle w:val="ListParagraph"/>
        <w:numPr>
          <w:ilvl w:val="0"/>
          <w:numId w:val="22"/>
        </w:numPr>
        <w:rPr>
          <w:rFonts w:ascii="Times New Roman" w:hAnsi="Times New Roman" w:cs="Times New Roman"/>
        </w:rPr>
      </w:pPr>
      <w:bookmarkStart w:id="0" w:name="_Hlk117240484"/>
      <w:r w:rsidRPr="00BC0ED7">
        <w:rPr>
          <w:rFonts w:ascii="Times New Roman" w:hAnsi="Times New Roman" w:cs="Times New Roman"/>
          <w:spacing w:val="3"/>
          <w:bdr w:val="none" w:sz="0" w:space="0" w:color="auto" w:frame="1"/>
        </w:rPr>
        <w:t xml:space="preserve">Safeguarding: The Church of England’s safeguarding policy statement </w:t>
      </w:r>
      <w:hyperlink r:id="rId14" w:tooltip="Promoting a Safer Church" w:history="1">
        <w:r w:rsidRPr="00BC0ED7">
          <w:rPr>
            <w:rStyle w:val="Hyperlink"/>
            <w:rFonts w:ascii="Times New Roman" w:hAnsi="Times New Roman" w:cs="Times New Roman"/>
            <w:spacing w:val="3"/>
            <w:bdr w:val="none" w:sz="0" w:space="0" w:color="auto" w:frame="1"/>
          </w:rPr>
          <w:t>‘Promoting a Safer Church’</w:t>
        </w:r>
      </w:hyperlink>
      <w:r w:rsidRPr="00BC0ED7">
        <w:rPr>
          <w:rFonts w:ascii="Times New Roman" w:hAnsi="Times New Roman" w:cs="Times New Roman"/>
          <w:spacing w:val="3"/>
          <w:bdr w:val="none" w:sz="0" w:space="0" w:color="auto" w:frame="1"/>
        </w:rPr>
        <w:t xml:space="preserve"> outlines the Church’s commitment to promoting a safe environment and culture across all Church bodies, and related church bodies.  As this role requires close contact with children and vulnerable adults, the successful </w:t>
      </w:r>
      <w:r w:rsidRPr="00BC0ED7">
        <w:rPr>
          <w:rFonts w:ascii="Times New Roman" w:hAnsi="Times New Roman" w:cs="Times New Roman"/>
        </w:rPr>
        <w:t>applicant will be required to attend safeguarding training as well as consent to an enhanced DBS disclosure.</w:t>
      </w:r>
      <w:bookmarkEnd w:id="0"/>
    </w:p>
    <w:p w14:paraId="55F43ADB" w14:textId="41A8C276" w:rsidR="0060089B" w:rsidRPr="00BF0139" w:rsidRDefault="0060089B" w:rsidP="005A0D79">
      <w:pPr>
        <w:pStyle w:val="ListParagraph"/>
        <w:numPr>
          <w:ilvl w:val="0"/>
          <w:numId w:val="22"/>
        </w:numPr>
        <w:spacing w:after="0" w:line="240" w:lineRule="auto"/>
        <w:ind w:right="510"/>
        <w:rPr>
          <w:rFonts w:ascii="Times New Roman" w:hAnsi="Times New Roman" w:cs="Times New Roman"/>
          <w:b/>
          <w:bCs/>
        </w:rPr>
      </w:pPr>
      <w:r w:rsidRPr="00BF0139">
        <w:rPr>
          <w:rFonts w:ascii="Times New Roman" w:hAnsi="Times New Roman" w:cs="Times New Roman"/>
          <w:b/>
          <w:bCs/>
        </w:rPr>
        <w:lastRenderedPageBreak/>
        <w:t>Diversity statement:</w:t>
      </w:r>
      <w:r w:rsidR="00A009F9" w:rsidRPr="00BF0139">
        <w:rPr>
          <w:rFonts w:ascii="Times New Roman" w:hAnsi="Times New Roman" w:cs="Times New Roman"/>
          <w:b/>
          <w:bCs/>
        </w:rPr>
        <w:t xml:space="preserve"> </w:t>
      </w:r>
      <w:r w:rsidR="00A009F9" w:rsidRPr="00BF0139">
        <w:rPr>
          <w:rFonts w:ascii="Times New Roman" w:hAnsi="Times New Roman" w:cs="Times New Roman"/>
          <w:b/>
          <w:bCs/>
          <w:i/>
          <w:iCs/>
        </w:rPr>
        <w:t>The Diocese of London is committed to creating and sustaining a diverse and inclusive workforce which represents our context and wider community. We are aware that those of Global Majority Heritage/United Kingdom Minority Ethnic (GMH/UKME), women, and disabled people are currently under-represented among our clergy and workforce, and we particularly encourage applications from those with the relevant skills and experience that will increase this representation.</w:t>
      </w:r>
    </w:p>
    <w:p w14:paraId="528C3087" w14:textId="77777777" w:rsidR="00A607B2" w:rsidRPr="009D1EAF" w:rsidRDefault="00A607B2" w:rsidP="009D1EAF">
      <w:pPr>
        <w:tabs>
          <w:tab w:val="left" w:pos="4536"/>
        </w:tabs>
        <w:ind w:right="510"/>
      </w:pPr>
    </w:p>
    <w:sectPr w:rsidR="00A607B2" w:rsidRPr="009D1EAF" w:rsidSect="000F261A">
      <w:headerReference w:type="default" r:id="rId15"/>
      <w:footerReference w:type="default" r:id="rId16"/>
      <w:headerReference w:type="first" r:id="rId17"/>
      <w:footerReference w:type="first" r:id="rId18"/>
      <w:pgSz w:w="11906" w:h="16838" w:code="9"/>
      <w:pgMar w:top="1588" w:right="1134" w:bottom="1021" w:left="1134"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8A3D" w14:textId="77777777" w:rsidR="000F261A" w:rsidRPr="00920631" w:rsidRDefault="000F261A" w:rsidP="001E7139">
      <w:r w:rsidRPr="00920631">
        <w:separator/>
      </w:r>
    </w:p>
  </w:endnote>
  <w:endnote w:type="continuationSeparator" w:id="0">
    <w:p w14:paraId="44B63CAF" w14:textId="77777777" w:rsidR="000F261A" w:rsidRPr="00920631" w:rsidRDefault="000F261A"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92CE" w14:textId="2BF9E3F5" w:rsidR="001A486F" w:rsidRDefault="008146AA" w:rsidP="008146AA">
    <w:pPr>
      <w:pStyle w:val="AONormal8L"/>
      <w:jc w:val="right"/>
      <w:rPr>
        <w:rFonts w:ascii="Minion Pro" w:hAnsi="Minion Pro"/>
      </w:rPr>
    </w:pPr>
    <w:r w:rsidRPr="008146AA">
      <w:rPr>
        <w:rFonts w:ascii="Minion Pro" w:hAnsi="Minion Pro"/>
      </w:rPr>
      <w:t>Last revision Aug 22</w:t>
    </w:r>
  </w:p>
  <w:p w14:paraId="2CAB090B" w14:textId="77777777" w:rsidR="008146AA" w:rsidRPr="008146AA" w:rsidRDefault="008146AA" w:rsidP="008146AA">
    <w:pPr>
      <w:pStyle w:val="AONormal8L"/>
      <w:jc w:val="center"/>
      <w:rPr>
        <w:rFonts w:ascii="Minion Pro" w:hAnsi="Minion 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OHdrFtrTblStyle"/>
      <w:tblW w:w="5000" w:type="pct"/>
      <w:tblLook w:val="04A0" w:firstRow="1" w:lastRow="0" w:firstColumn="1" w:lastColumn="0" w:noHBand="0" w:noVBand="1"/>
    </w:tblPr>
    <w:tblGrid>
      <w:gridCol w:w="3212"/>
      <w:gridCol w:w="3213"/>
      <w:gridCol w:w="3213"/>
    </w:tblGrid>
    <w:tr w:rsidR="005D5CB3" w14:paraId="592154DE" w14:textId="77777777" w:rsidTr="00815059">
      <w:tc>
        <w:tcPr>
          <w:tcW w:w="5000" w:type="pct"/>
          <w:gridSpan w:val="3"/>
        </w:tcPr>
        <w:p w14:paraId="5AB47CB7" w14:textId="77777777" w:rsidR="005D5CB3" w:rsidRDefault="00B37AFF" w:rsidP="005D5CB3">
          <w:pPr>
            <w:pStyle w:val="AONormal8LBold"/>
          </w:pPr>
          <w:r>
            <w:fldChar w:fldCharType="begin"/>
          </w:r>
          <w:r>
            <w:instrText xml:space="preserve"> DOCPROPERTY  cpFooterText </w:instrText>
          </w:r>
          <w:r>
            <w:fldChar w:fldCharType="end"/>
          </w:r>
        </w:p>
      </w:tc>
    </w:tr>
    <w:tr w:rsidR="005D5CB3" w14:paraId="5146FC0F" w14:textId="77777777" w:rsidTr="00815059">
      <w:tc>
        <w:tcPr>
          <w:tcW w:w="1666" w:type="pct"/>
        </w:tcPr>
        <w:p w14:paraId="6EC1A110" w14:textId="77777777" w:rsidR="005D5CB3" w:rsidRDefault="00A009F9" w:rsidP="005D5CB3">
          <w:pPr>
            <w:pStyle w:val="AONormal8L"/>
          </w:pPr>
          <w:r>
            <w:fldChar w:fldCharType="begin"/>
          </w:r>
          <w:r>
            <w:instrText xml:space="preserve"> DOCPROPERTY  cpCombinedRef </w:instrText>
          </w:r>
          <w:r>
            <w:fldChar w:fldCharType="separate"/>
          </w:r>
          <w:r w:rsidR="009A1918">
            <w:t>PERSONAL-FRITZESA UKP1: 2013678352.1</w:t>
          </w:r>
          <w:r>
            <w:fldChar w:fldCharType="end"/>
          </w:r>
        </w:p>
      </w:tc>
      <w:tc>
        <w:tcPr>
          <w:tcW w:w="1667" w:type="pct"/>
        </w:tcPr>
        <w:p w14:paraId="154CC98B" w14:textId="77777777" w:rsidR="005D5CB3" w:rsidRDefault="005D5CB3" w:rsidP="005D5CB3">
          <w:pPr>
            <w:pStyle w:val="AONormal8C"/>
          </w:pPr>
          <w:r>
            <w:fldChar w:fldCharType="begin"/>
          </w:r>
          <w:r>
            <w:instrText xml:space="preserve"> PAGE  \* Arabic  \* MERGEFORMAT </w:instrText>
          </w:r>
          <w:r>
            <w:fldChar w:fldCharType="separate"/>
          </w:r>
          <w:r w:rsidR="009A1918">
            <w:rPr>
              <w:noProof/>
            </w:rPr>
            <w:t>1</w:t>
          </w:r>
          <w:r>
            <w:fldChar w:fldCharType="end"/>
          </w:r>
        </w:p>
      </w:tc>
      <w:tc>
        <w:tcPr>
          <w:tcW w:w="1667" w:type="pct"/>
        </w:tcPr>
        <w:p w14:paraId="3DDC8E2C" w14:textId="77777777" w:rsidR="005D5CB3" w:rsidRDefault="005D5CB3" w:rsidP="005D5CB3">
          <w:pPr>
            <w:pStyle w:val="AONormal8R"/>
          </w:pPr>
        </w:p>
      </w:tc>
    </w:tr>
  </w:tbl>
  <w:p w14:paraId="2B40AFA1" w14:textId="77777777" w:rsidR="005D5CB3" w:rsidRDefault="005D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0046" w14:textId="77777777" w:rsidR="000F261A" w:rsidRPr="00920631" w:rsidRDefault="000F261A" w:rsidP="001E7139">
      <w:r w:rsidRPr="00920631">
        <w:separator/>
      </w:r>
    </w:p>
  </w:footnote>
  <w:footnote w:type="continuationSeparator" w:id="0">
    <w:p w14:paraId="3425A3AB" w14:textId="77777777" w:rsidR="000F261A" w:rsidRPr="00920631" w:rsidRDefault="000F261A" w:rsidP="001E7139">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OHdrFtrTblStyle"/>
      <w:tblW w:w="5000" w:type="pct"/>
      <w:tblLayout w:type="fixed"/>
      <w:tblLook w:val="04A0" w:firstRow="1" w:lastRow="0" w:firstColumn="1" w:lastColumn="0" w:noHBand="0" w:noVBand="1"/>
    </w:tblPr>
    <w:tblGrid>
      <w:gridCol w:w="9638"/>
    </w:tblGrid>
    <w:tr w:rsidR="0045533C" w:rsidRPr="008146AA" w14:paraId="2D314D19" w14:textId="77777777" w:rsidTr="00815059">
      <w:tc>
        <w:tcPr>
          <w:tcW w:w="5000" w:type="pct"/>
        </w:tcPr>
        <w:p w14:paraId="064EECE5" w14:textId="77777777" w:rsidR="001012A9" w:rsidRPr="008146AA" w:rsidRDefault="001012A9" w:rsidP="001012A9">
          <w:pPr>
            <w:pStyle w:val="Header"/>
            <w:jc w:val="center"/>
            <w:rPr>
              <w:rFonts w:ascii="Minion Pro" w:hAnsi="Minion Pro"/>
            </w:rPr>
          </w:pPr>
          <w:r w:rsidRPr="008146AA">
            <w:rPr>
              <w:rFonts w:ascii="Minion Pro" w:hAnsi="Minion Pro"/>
              <w:noProof/>
              <w:lang w:eastAsia="en-GB"/>
            </w:rPr>
            <w:drawing>
              <wp:anchor distT="0" distB="0" distL="114300" distR="114300" simplePos="0" relativeHeight="251665920" behindDoc="0" locked="0" layoutInCell="1" allowOverlap="1" wp14:anchorId="2AB3821B" wp14:editId="4392FEE7">
                <wp:simplePos x="0" y="0"/>
                <wp:positionH relativeFrom="column">
                  <wp:posOffset>2252345</wp:posOffset>
                </wp:positionH>
                <wp:positionV relativeFrom="paragraph">
                  <wp:posOffset>16510</wp:posOffset>
                </wp:positionV>
                <wp:extent cx="1619250" cy="742950"/>
                <wp:effectExtent l="0" t="0" r="0" b="0"/>
                <wp:wrapThrough wrapText="bothSides">
                  <wp:wrapPolygon edited="0">
                    <wp:start x="8894" y="0"/>
                    <wp:lineTo x="8132" y="2769"/>
                    <wp:lineTo x="8132" y="5538"/>
                    <wp:lineTo x="8640" y="8862"/>
                    <wp:lineTo x="0" y="9415"/>
                    <wp:lineTo x="0" y="21046"/>
                    <wp:lineTo x="21346" y="21046"/>
                    <wp:lineTo x="21346" y="8862"/>
                    <wp:lineTo x="11435" y="7754"/>
                    <wp:lineTo x="12452" y="3877"/>
                    <wp:lineTo x="11689" y="0"/>
                    <wp:lineTo x="8894"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19250" cy="742950"/>
                        </a:xfrm>
                        <a:prstGeom prst="rect">
                          <a:avLst/>
                        </a:prstGeom>
                        <a:noFill/>
                        <a:ln w="9525">
                          <a:noFill/>
                          <a:miter lim="800000"/>
                          <a:headEnd/>
                          <a:tailEnd/>
                        </a:ln>
                      </pic:spPr>
                    </pic:pic>
                  </a:graphicData>
                </a:graphic>
              </wp:anchor>
            </w:drawing>
          </w:r>
        </w:p>
        <w:p w14:paraId="1CE2C1A5" w14:textId="77777777" w:rsidR="001012A9" w:rsidRPr="008146AA" w:rsidRDefault="001012A9" w:rsidP="001012A9">
          <w:pPr>
            <w:pStyle w:val="Header"/>
            <w:jc w:val="center"/>
            <w:rPr>
              <w:rFonts w:ascii="Minion Pro" w:hAnsi="Minion Pro"/>
            </w:rPr>
          </w:pPr>
        </w:p>
        <w:p w14:paraId="422B901D" w14:textId="77777777" w:rsidR="001012A9" w:rsidRPr="008146AA" w:rsidRDefault="001012A9" w:rsidP="001012A9">
          <w:pPr>
            <w:pStyle w:val="Header"/>
            <w:jc w:val="center"/>
            <w:rPr>
              <w:rFonts w:ascii="Minion Pro" w:hAnsi="Minion Pro"/>
            </w:rPr>
          </w:pPr>
        </w:p>
        <w:p w14:paraId="1C4472B7" w14:textId="77777777" w:rsidR="001012A9" w:rsidRPr="008146AA" w:rsidRDefault="001012A9" w:rsidP="001012A9">
          <w:pPr>
            <w:pStyle w:val="Header"/>
            <w:jc w:val="center"/>
            <w:rPr>
              <w:rFonts w:ascii="Minion Pro" w:hAnsi="Minion Pro"/>
            </w:rPr>
          </w:pPr>
        </w:p>
        <w:p w14:paraId="08F1A994" w14:textId="77777777" w:rsidR="001012A9" w:rsidRPr="008146AA" w:rsidRDefault="001012A9" w:rsidP="001012A9">
          <w:pPr>
            <w:pStyle w:val="Header"/>
            <w:jc w:val="center"/>
            <w:rPr>
              <w:rFonts w:ascii="Minion Pro" w:hAnsi="Minion Pro"/>
            </w:rPr>
          </w:pPr>
        </w:p>
        <w:p w14:paraId="3A03571A" w14:textId="0DFF4FAE" w:rsidR="0045533C" w:rsidRPr="008146AA" w:rsidRDefault="008146AA" w:rsidP="008146AA">
          <w:pPr>
            <w:pStyle w:val="AONormal8LBold"/>
            <w:jc w:val="right"/>
            <w:rPr>
              <w:rFonts w:ascii="Minion Pro" w:hAnsi="Minion Pro"/>
            </w:rPr>
          </w:pPr>
          <w:r w:rsidRPr="008146AA">
            <w:rPr>
              <w:rFonts w:ascii="Minion Pro" w:hAnsi="Minion Pro"/>
            </w:rPr>
            <w:t>FORM 22</w:t>
          </w:r>
          <w:r w:rsidR="00265DE0" w:rsidRPr="008146AA">
            <w:rPr>
              <w:rFonts w:ascii="Minion Pro" w:hAnsi="Minion Pro"/>
            </w:rPr>
            <w:fldChar w:fldCharType="begin"/>
          </w:r>
          <w:r w:rsidR="00265DE0" w:rsidRPr="008146AA">
            <w:rPr>
              <w:rFonts w:ascii="Minion Pro" w:hAnsi="Minion Pro"/>
            </w:rPr>
            <w:instrText xml:space="preserve"> DOCPROPERTY  cpHeaderText </w:instrText>
          </w:r>
          <w:r w:rsidR="00265DE0" w:rsidRPr="008146AA">
            <w:rPr>
              <w:rFonts w:ascii="Minion Pro" w:hAnsi="Minion Pro"/>
            </w:rPr>
            <w:fldChar w:fldCharType="end"/>
          </w:r>
        </w:p>
      </w:tc>
    </w:tr>
  </w:tbl>
  <w:p w14:paraId="57678AF4" w14:textId="77777777" w:rsidR="001A486F" w:rsidRPr="00920631" w:rsidRDefault="001A486F" w:rsidP="001A486F">
    <w:pPr>
      <w:pStyle w:val="AONormal8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OHdrFtrTblStyle"/>
      <w:tblW w:w="0" w:type="auto"/>
      <w:tblLook w:val="04A0" w:firstRow="1" w:lastRow="0" w:firstColumn="1" w:lastColumn="0" w:noHBand="0" w:noVBand="1"/>
    </w:tblPr>
    <w:tblGrid>
      <w:gridCol w:w="9638"/>
    </w:tblGrid>
    <w:tr w:rsidR="005D5CB3" w14:paraId="5918BBAB" w14:textId="77777777" w:rsidTr="00815059">
      <w:tc>
        <w:tcPr>
          <w:tcW w:w="9854" w:type="dxa"/>
        </w:tcPr>
        <w:bookmarkStart w:id="1" w:name="bmkHeaderPrimaryDoc"/>
        <w:p w14:paraId="6B488B66" w14:textId="77777777" w:rsidR="005D5CB3" w:rsidRDefault="005D5CB3" w:rsidP="005D5CB3">
          <w:pPr>
            <w:pStyle w:val="AONormal8LBold"/>
          </w:pPr>
          <w:r>
            <w:fldChar w:fldCharType="begin"/>
          </w:r>
          <w:r>
            <w:instrText xml:space="preserve"> DOCPROPERTY  cpHeaderText </w:instrText>
          </w:r>
          <w:r>
            <w:fldChar w:fldCharType="end"/>
          </w:r>
        </w:p>
      </w:tc>
    </w:tr>
    <w:bookmarkEnd w:id="1"/>
  </w:tbl>
  <w:p w14:paraId="24E47374" w14:textId="77777777" w:rsidR="005D5CB3" w:rsidRDefault="005D5CB3"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9E7"/>
    <w:multiLevelType w:val="multilevel"/>
    <w:tmpl w:val="4AE6BC92"/>
    <w:name w:val="AOApp"/>
    <w:lvl w:ilvl="0">
      <w:start w:val="1"/>
      <w:numFmt w:val="decimal"/>
      <w:lvlRestart w:val="0"/>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8804014"/>
    <w:multiLevelType w:val="hybridMultilevel"/>
    <w:tmpl w:val="21C6049A"/>
    <w:lvl w:ilvl="0" w:tplc="BAA49D72">
      <w:start w:val="1"/>
      <w:numFmt w:val="bullet"/>
      <w:lvlText w:val=""/>
      <w:lvlJc w:val="left"/>
      <w:pPr>
        <w:ind w:left="873" w:firstLine="22"/>
      </w:pPr>
      <w:rPr>
        <w:rFonts w:ascii="Symbol" w:hAnsi="Symbol" w:hint="default"/>
        <w:color w:val="auto"/>
      </w:rPr>
    </w:lvl>
    <w:lvl w:ilvl="1" w:tplc="FFFFFFFF">
      <w:start w:val="1"/>
      <w:numFmt w:val="bullet"/>
      <w:lvlText w:val="o"/>
      <w:lvlJc w:val="left"/>
      <w:pPr>
        <w:ind w:left="1615" w:hanging="360"/>
      </w:pPr>
      <w:rPr>
        <w:rFonts w:ascii="Courier New" w:hAnsi="Courier New" w:hint="default"/>
      </w:rPr>
    </w:lvl>
    <w:lvl w:ilvl="2" w:tplc="FFFFFFFF" w:tentative="1">
      <w:start w:val="1"/>
      <w:numFmt w:val="bullet"/>
      <w:lvlText w:val=""/>
      <w:lvlJc w:val="left"/>
      <w:pPr>
        <w:ind w:left="2335" w:hanging="360"/>
      </w:pPr>
      <w:rPr>
        <w:rFonts w:ascii="Wingdings" w:hAnsi="Wingdings" w:hint="default"/>
      </w:rPr>
    </w:lvl>
    <w:lvl w:ilvl="3" w:tplc="FFFFFFFF" w:tentative="1">
      <w:start w:val="1"/>
      <w:numFmt w:val="bullet"/>
      <w:lvlText w:val=""/>
      <w:lvlJc w:val="left"/>
      <w:pPr>
        <w:ind w:left="3055" w:hanging="360"/>
      </w:pPr>
      <w:rPr>
        <w:rFonts w:ascii="Symbol" w:hAnsi="Symbol" w:hint="default"/>
      </w:rPr>
    </w:lvl>
    <w:lvl w:ilvl="4" w:tplc="FFFFFFFF" w:tentative="1">
      <w:start w:val="1"/>
      <w:numFmt w:val="bullet"/>
      <w:lvlText w:val="o"/>
      <w:lvlJc w:val="left"/>
      <w:pPr>
        <w:ind w:left="3775" w:hanging="360"/>
      </w:pPr>
      <w:rPr>
        <w:rFonts w:ascii="Courier New" w:hAnsi="Courier New" w:hint="default"/>
      </w:rPr>
    </w:lvl>
    <w:lvl w:ilvl="5" w:tplc="FFFFFFFF" w:tentative="1">
      <w:start w:val="1"/>
      <w:numFmt w:val="bullet"/>
      <w:lvlText w:val=""/>
      <w:lvlJc w:val="left"/>
      <w:pPr>
        <w:ind w:left="4495" w:hanging="360"/>
      </w:pPr>
      <w:rPr>
        <w:rFonts w:ascii="Wingdings" w:hAnsi="Wingdings" w:hint="default"/>
      </w:rPr>
    </w:lvl>
    <w:lvl w:ilvl="6" w:tplc="FFFFFFFF" w:tentative="1">
      <w:start w:val="1"/>
      <w:numFmt w:val="bullet"/>
      <w:lvlText w:val=""/>
      <w:lvlJc w:val="left"/>
      <w:pPr>
        <w:ind w:left="5215" w:hanging="360"/>
      </w:pPr>
      <w:rPr>
        <w:rFonts w:ascii="Symbol" w:hAnsi="Symbol" w:hint="default"/>
      </w:rPr>
    </w:lvl>
    <w:lvl w:ilvl="7" w:tplc="FFFFFFFF" w:tentative="1">
      <w:start w:val="1"/>
      <w:numFmt w:val="bullet"/>
      <w:lvlText w:val="o"/>
      <w:lvlJc w:val="left"/>
      <w:pPr>
        <w:ind w:left="5935" w:hanging="360"/>
      </w:pPr>
      <w:rPr>
        <w:rFonts w:ascii="Courier New" w:hAnsi="Courier New" w:hint="default"/>
      </w:rPr>
    </w:lvl>
    <w:lvl w:ilvl="8" w:tplc="FFFFFFFF" w:tentative="1">
      <w:start w:val="1"/>
      <w:numFmt w:val="bullet"/>
      <w:lvlText w:val=""/>
      <w:lvlJc w:val="left"/>
      <w:pPr>
        <w:ind w:left="6655" w:hanging="360"/>
      </w:pPr>
      <w:rPr>
        <w:rFonts w:ascii="Wingdings" w:hAnsi="Wingdings" w:hint="default"/>
      </w:rPr>
    </w:lvl>
  </w:abstractNum>
  <w:abstractNum w:abstractNumId="2" w15:restartNumberingAfterBreak="0">
    <w:nsid w:val="10F37ADE"/>
    <w:multiLevelType w:val="multilevel"/>
    <w:tmpl w:val="9FC2486A"/>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B0661F6"/>
    <w:multiLevelType w:val="singleLevel"/>
    <w:tmpl w:val="4830EC42"/>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4" w15:restartNumberingAfterBreak="0">
    <w:nsid w:val="2ACA5021"/>
    <w:multiLevelType w:val="hybridMultilevel"/>
    <w:tmpl w:val="CDE2E496"/>
    <w:lvl w:ilvl="0" w:tplc="FC90DF1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74298F"/>
    <w:multiLevelType w:val="hybridMultilevel"/>
    <w:tmpl w:val="2B920E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EA56BD"/>
    <w:multiLevelType w:val="hybridMultilevel"/>
    <w:tmpl w:val="6284DEBA"/>
    <w:lvl w:ilvl="0" w:tplc="C302D246">
      <w:start w:val="3"/>
      <w:numFmt w:val="bullet"/>
      <w:lvlText w:val="-"/>
      <w:lvlJc w:val="left"/>
      <w:pPr>
        <w:ind w:left="720" w:hanging="360"/>
      </w:pPr>
      <w:rPr>
        <w:rFonts w:ascii="Minion Pro" w:eastAsiaTheme="minorHAnsi" w:hAnsi="Minion Pro"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A6DE9"/>
    <w:multiLevelType w:val="singleLevel"/>
    <w:tmpl w:val="7C14B0E4"/>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8" w15:restartNumberingAfterBreak="0">
    <w:nsid w:val="391D542D"/>
    <w:multiLevelType w:val="multilevel"/>
    <w:tmpl w:val="3118B31C"/>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39954D53"/>
    <w:multiLevelType w:val="hybridMultilevel"/>
    <w:tmpl w:val="3C4EDB9A"/>
    <w:lvl w:ilvl="0" w:tplc="65969C68">
      <w:start w:val="1"/>
      <w:numFmt w:val="bullet"/>
      <w:lvlText w:val=""/>
      <w:lvlJc w:val="left"/>
      <w:pPr>
        <w:ind w:left="720" w:firstLine="153"/>
      </w:pPr>
      <w:rPr>
        <w:rFonts w:ascii="Symbol" w:hAnsi="Symbol" w:hint="default"/>
        <w:color w:val="auto"/>
      </w:rPr>
    </w:lvl>
    <w:lvl w:ilvl="1" w:tplc="08090003" w:tentative="1">
      <w:start w:val="1"/>
      <w:numFmt w:val="bullet"/>
      <w:lvlText w:val="o"/>
      <w:lvlJc w:val="left"/>
      <w:pPr>
        <w:ind w:left="1593" w:hanging="360"/>
      </w:pPr>
      <w:rPr>
        <w:rFonts w:ascii="Courier New" w:hAnsi="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0" w15:restartNumberingAfterBreak="0">
    <w:nsid w:val="3D0E7D39"/>
    <w:multiLevelType w:val="multilevel"/>
    <w:tmpl w:val="32BA5AE2"/>
    <w:name w:val="AOSch"/>
    <w:lvl w:ilvl="0">
      <w:start w:val="1"/>
      <w:numFmt w:val="decimal"/>
      <w:lvlRestart w:val="0"/>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3E29759A"/>
    <w:multiLevelType w:val="multilevel"/>
    <w:tmpl w:val="E858054A"/>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3FAC62AD"/>
    <w:multiLevelType w:val="hybridMultilevel"/>
    <w:tmpl w:val="96047C3A"/>
    <w:lvl w:ilvl="0" w:tplc="A5CAD370">
      <w:start w:val="21"/>
      <w:numFmt w:val="bullet"/>
      <w:lvlText w:val=""/>
      <w:lvlJc w:val="left"/>
      <w:pPr>
        <w:ind w:left="1287" w:hanging="360"/>
      </w:pPr>
      <w:rPr>
        <w:rFonts w:ascii="Symbol" w:eastAsiaTheme="minorHAnsi" w:hAnsi="Symbol" w:cstheme="minorHAnsi"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1F230E7"/>
    <w:multiLevelType w:val="singleLevel"/>
    <w:tmpl w:val="D8EEB1C0"/>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14" w15:restartNumberingAfterBreak="0">
    <w:nsid w:val="47B238E7"/>
    <w:multiLevelType w:val="multilevel"/>
    <w:tmpl w:val="D2C69366"/>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49C66851"/>
    <w:multiLevelType w:val="multilevel"/>
    <w:tmpl w:val="4E548026"/>
    <w:name w:val="AOAnx"/>
    <w:lvl w:ilvl="0">
      <w:start w:val="1"/>
      <w:numFmt w:val="decimal"/>
      <w:lvlRestart w:val="0"/>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4CFE7B09"/>
    <w:multiLevelType w:val="multilevel"/>
    <w:tmpl w:val="ED72CCE0"/>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7" w15:restartNumberingAfterBreak="0">
    <w:nsid w:val="4E4B4E3E"/>
    <w:multiLevelType w:val="multilevel"/>
    <w:tmpl w:val="A468C28C"/>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8" w15:restartNumberingAfterBreak="0">
    <w:nsid w:val="511C70D7"/>
    <w:multiLevelType w:val="multilevel"/>
    <w:tmpl w:val="F258D804"/>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9" w15:restartNumberingAfterBreak="0">
    <w:nsid w:val="518D5774"/>
    <w:multiLevelType w:val="hybridMultilevel"/>
    <w:tmpl w:val="909C4540"/>
    <w:lvl w:ilvl="0" w:tplc="F1ACF7FA">
      <w:start w:val="1"/>
      <w:numFmt w:val="bullet"/>
      <w:lvlText w:val=""/>
      <w:lvlJc w:val="left"/>
      <w:pPr>
        <w:ind w:left="567"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35D38"/>
    <w:multiLevelType w:val="hybridMultilevel"/>
    <w:tmpl w:val="D5246ECC"/>
    <w:lvl w:ilvl="0" w:tplc="F1ACF7FA">
      <w:start w:val="1"/>
      <w:numFmt w:val="bullet"/>
      <w:lvlText w:val=""/>
      <w:lvlJc w:val="left"/>
      <w:pPr>
        <w:ind w:left="567"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30D10"/>
    <w:multiLevelType w:val="multilevel"/>
    <w:tmpl w:val="DEAC06D2"/>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2" w15:restartNumberingAfterBreak="0">
    <w:nsid w:val="65692706"/>
    <w:multiLevelType w:val="hybridMultilevel"/>
    <w:tmpl w:val="A152436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6AA227D0"/>
    <w:multiLevelType w:val="multilevel"/>
    <w:tmpl w:val="8D7090B4"/>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6F025FAA"/>
    <w:multiLevelType w:val="multilevel"/>
    <w:tmpl w:val="81C0040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5" w15:restartNumberingAfterBreak="0">
    <w:nsid w:val="6F8D3D7A"/>
    <w:multiLevelType w:val="singleLevel"/>
    <w:tmpl w:val="6B6C89F2"/>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26" w15:restartNumberingAfterBreak="0">
    <w:nsid w:val="761544F7"/>
    <w:multiLevelType w:val="multilevel"/>
    <w:tmpl w:val="57468C52"/>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16cid:durableId="1850364303">
    <w:abstractNumId w:val="17"/>
  </w:num>
  <w:num w:numId="2" w16cid:durableId="1736005920">
    <w:abstractNumId w:val="16"/>
  </w:num>
  <w:num w:numId="3" w16cid:durableId="223761500">
    <w:abstractNumId w:val="21"/>
  </w:num>
  <w:num w:numId="4" w16cid:durableId="1665891026">
    <w:abstractNumId w:val="26"/>
  </w:num>
  <w:num w:numId="5" w16cid:durableId="1155344034">
    <w:abstractNumId w:val="11"/>
  </w:num>
  <w:num w:numId="6" w16cid:durableId="1866167210">
    <w:abstractNumId w:val="14"/>
  </w:num>
  <w:num w:numId="7" w16cid:durableId="671300049">
    <w:abstractNumId w:val="24"/>
  </w:num>
  <w:num w:numId="8" w16cid:durableId="1466312498">
    <w:abstractNumId w:val="0"/>
  </w:num>
  <w:num w:numId="9" w16cid:durableId="1941329894">
    <w:abstractNumId w:val="15"/>
  </w:num>
  <w:num w:numId="10" w16cid:durableId="742988983">
    <w:abstractNumId w:val="10"/>
  </w:num>
  <w:num w:numId="11" w16cid:durableId="220675363">
    <w:abstractNumId w:val="7"/>
  </w:num>
  <w:num w:numId="12" w16cid:durableId="1764955436">
    <w:abstractNumId w:val="3"/>
  </w:num>
  <w:num w:numId="13" w16cid:durableId="2001305359">
    <w:abstractNumId w:val="25"/>
  </w:num>
  <w:num w:numId="14" w16cid:durableId="1032193212">
    <w:abstractNumId w:val="13"/>
  </w:num>
  <w:num w:numId="15" w16cid:durableId="1636059495">
    <w:abstractNumId w:val="18"/>
  </w:num>
  <w:num w:numId="16" w16cid:durableId="201404900">
    <w:abstractNumId w:val="8"/>
  </w:num>
  <w:num w:numId="17" w16cid:durableId="615987783">
    <w:abstractNumId w:val="23"/>
  </w:num>
  <w:num w:numId="18" w16cid:durableId="912861692">
    <w:abstractNumId w:val="2"/>
  </w:num>
  <w:num w:numId="19" w16cid:durableId="1011495731">
    <w:abstractNumId w:val="7"/>
  </w:num>
  <w:num w:numId="20" w16cid:durableId="9134680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0170484">
    <w:abstractNumId w:val="22"/>
  </w:num>
  <w:num w:numId="22" w16cid:durableId="1887520891">
    <w:abstractNumId w:val="4"/>
  </w:num>
  <w:num w:numId="23" w16cid:durableId="1921479764">
    <w:abstractNumId w:val="5"/>
  </w:num>
  <w:num w:numId="24" w16cid:durableId="1633900944">
    <w:abstractNumId w:val="9"/>
  </w:num>
  <w:num w:numId="25" w16cid:durableId="124856205">
    <w:abstractNumId w:val="1"/>
  </w:num>
  <w:num w:numId="26" w16cid:durableId="1895119077">
    <w:abstractNumId w:val="20"/>
  </w:num>
  <w:num w:numId="27" w16cid:durableId="470486982">
    <w:abstractNumId w:val="19"/>
  </w:num>
  <w:num w:numId="28" w16cid:durableId="863321076">
    <w:abstractNumId w:val="12"/>
  </w:num>
  <w:num w:numId="29" w16cid:durableId="1598949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7"/>
    <w:rsid w:val="00007D16"/>
    <w:rsid w:val="000223E1"/>
    <w:rsid w:val="00035DF9"/>
    <w:rsid w:val="000520A8"/>
    <w:rsid w:val="00076610"/>
    <w:rsid w:val="00083181"/>
    <w:rsid w:val="000926C9"/>
    <w:rsid w:val="000D0702"/>
    <w:rsid w:val="000F261A"/>
    <w:rsid w:val="001012A9"/>
    <w:rsid w:val="00107626"/>
    <w:rsid w:val="00111788"/>
    <w:rsid w:val="001241D8"/>
    <w:rsid w:val="00150F1D"/>
    <w:rsid w:val="00171474"/>
    <w:rsid w:val="0017422B"/>
    <w:rsid w:val="001837F3"/>
    <w:rsid w:val="00186B2C"/>
    <w:rsid w:val="00196400"/>
    <w:rsid w:val="001A0D0C"/>
    <w:rsid w:val="001A486F"/>
    <w:rsid w:val="001B0BCE"/>
    <w:rsid w:val="001C143F"/>
    <w:rsid w:val="001E7139"/>
    <w:rsid w:val="001E79DF"/>
    <w:rsid w:val="001F10C1"/>
    <w:rsid w:val="001F66DC"/>
    <w:rsid w:val="0020166E"/>
    <w:rsid w:val="00203F0D"/>
    <w:rsid w:val="00207F8C"/>
    <w:rsid w:val="002271C4"/>
    <w:rsid w:val="002404E5"/>
    <w:rsid w:val="00241340"/>
    <w:rsid w:val="002431A6"/>
    <w:rsid w:val="00244F4C"/>
    <w:rsid w:val="00251D49"/>
    <w:rsid w:val="00265DE0"/>
    <w:rsid w:val="0027495C"/>
    <w:rsid w:val="00293DC5"/>
    <w:rsid w:val="002A01D2"/>
    <w:rsid w:val="002A2FEA"/>
    <w:rsid w:val="002D17D6"/>
    <w:rsid w:val="002D1ED7"/>
    <w:rsid w:val="002E0DDE"/>
    <w:rsid w:val="002F2BFA"/>
    <w:rsid w:val="002F30ED"/>
    <w:rsid w:val="00334F07"/>
    <w:rsid w:val="00353394"/>
    <w:rsid w:val="00375A6D"/>
    <w:rsid w:val="003813A3"/>
    <w:rsid w:val="00386EC2"/>
    <w:rsid w:val="00394F7A"/>
    <w:rsid w:val="003A0E9E"/>
    <w:rsid w:val="003B4B11"/>
    <w:rsid w:val="003C35CF"/>
    <w:rsid w:val="004147F8"/>
    <w:rsid w:val="00432A6C"/>
    <w:rsid w:val="00440C96"/>
    <w:rsid w:val="0044574E"/>
    <w:rsid w:val="0045386B"/>
    <w:rsid w:val="0045533C"/>
    <w:rsid w:val="00463113"/>
    <w:rsid w:val="0047162F"/>
    <w:rsid w:val="004A6489"/>
    <w:rsid w:val="004B26CD"/>
    <w:rsid w:val="004B39A3"/>
    <w:rsid w:val="004C587E"/>
    <w:rsid w:val="004E0793"/>
    <w:rsid w:val="0052239F"/>
    <w:rsid w:val="005247D0"/>
    <w:rsid w:val="00532CE4"/>
    <w:rsid w:val="00545817"/>
    <w:rsid w:val="00584DC4"/>
    <w:rsid w:val="00586C00"/>
    <w:rsid w:val="005A7AC8"/>
    <w:rsid w:val="005C2782"/>
    <w:rsid w:val="005C595A"/>
    <w:rsid w:val="005D16AE"/>
    <w:rsid w:val="005D5CB3"/>
    <w:rsid w:val="005E15A9"/>
    <w:rsid w:val="005E5E8C"/>
    <w:rsid w:val="0060089B"/>
    <w:rsid w:val="006134CC"/>
    <w:rsid w:val="00616781"/>
    <w:rsid w:val="00624BE1"/>
    <w:rsid w:val="00630AD0"/>
    <w:rsid w:val="006401AD"/>
    <w:rsid w:val="00677B84"/>
    <w:rsid w:val="0068599B"/>
    <w:rsid w:val="006A27CA"/>
    <w:rsid w:val="006A5AA0"/>
    <w:rsid w:val="006C1F14"/>
    <w:rsid w:val="006C6D54"/>
    <w:rsid w:val="006C7412"/>
    <w:rsid w:val="006D27B2"/>
    <w:rsid w:val="006F4DD9"/>
    <w:rsid w:val="00720475"/>
    <w:rsid w:val="007225C1"/>
    <w:rsid w:val="00730573"/>
    <w:rsid w:val="00736731"/>
    <w:rsid w:val="00757DDB"/>
    <w:rsid w:val="00761B47"/>
    <w:rsid w:val="00777DFC"/>
    <w:rsid w:val="00787BE7"/>
    <w:rsid w:val="007C63AF"/>
    <w:rsid w:val="007D75EC"/>
    <w:rsid w:val="007F2535"/>
    <w:rsid w:val="0080543B"/>
    <w:rsid w:val="00810F73"/>
    <w:rsid w:val="00813D2E"/>
    <w:rsid w:val="008146AA"/>
    <w:rsid w:val="00815059"/>
    <w:rsid w:val="00822A1E"/>
    <w:rsid w:val="0084778A"/>
    <w:rsid w:val="008579D9"/>
    <w:rsid w:val="008C14D4"/>
    <w:rsid w:val="008D0576"/>
    <w:rsid w:val="008E07CD"/>
    <w:rsid w:val="008E0A09"/>
    <w:rsid w:val="008F68D8"/>
    <w:rsid w:val="00900F4B"/>
    <w:rsid w:val="00920631"/>
    <w:rsid w:val="00960F52"/>
    <w:rsid w:val="00967C82"/>
    <w:rsid w:val="009819C0"/>
    <w:rsid w:val="00991FA1"/>
    <w:rsid w:val="0099362B"/>
    <w:rsid w:val="009964A4"/>
    <w:rsid w:val="009A1918"/>
    <w:rsid w:val="009A2F72"/>
    <w:rsid w:val="009A4BDE"/>
    <w:rsid w:val="009B6EEC"/>
    <w:rsid w:val="009D1EAF"/>
    <w:rsid w:val="009D20EB"/>
    <w:rsid w:val="009D324C"/>
    <w:rsid w:val="009E0C49"/>
    <w:rsid w:val="009E1E18"/>
    <w:rsid w:val="009F39E4"/>
    <w:rsid w:val="00A009F9"/>
    <w:rsid w:val="00A2567D"/>
    <w:rsid w:val="00A279B2"/>
    <w:rsid w:val="00A607B2"/>
    <w:rsid w:val="00A724E4"/>
    <w:rsid w:val="00A76A73"/>
    <w:rsid w:val="00A910FA"/>
    <w:rsid w:val="00AA4393"/>
    <w:rsid w:val="00AA44B0"/>
    <w:rsid w:val="00AD6838"/>
    <w:rsid w:val="00AE4B2D"/>
    <w:rsid w:val="00AE6CB5"/>
    <w:rsid w:val="00AF6645"/>
    <w:rsid w:val="00B1321E"/>
    <w:rsid w:val="00B15851"/>
    <w:rsid w:val="00B26B16"/>
    <w:rsid w:val="00B37AFF"/>
    <w:rsid w:val="00B662B3"/>
    <w:rsid w:val="00BA5412"/>
    <w:rsid w:val="00BA6B05"/>
    <w:rsid w:val="00BB07C3"/>
    <w:rsid w:val="00BB7754"/>
    <w:rsid w:val="00BC0964"/>
    <w:rsid w:val="00BC0ED7"/>
    <w:rsid w:val="00BD1D5C"/>
    <w:rsid w:val="00BE2502"/>
    <w:rsid w:val="00BE5355"/>
    <w:rsid w:val="00BF0139"/>
    <w:rsid w:val="00BF1C21"/>
    <w:rsid w:val="00BF2C07"/>
    <w:rsid w:val="00C2524B"/>
    <w:rsid w:val="00C27C6D"/>
    <w:rsid w:val="00C46506"/>
    <w:rsid w:val="00C76B0C"/>
    <w:rsid w:val="00C77824"/>
    <w:rsid w:val="00CA2C1F"/>
    <w:rsid w:val="00CA367A"/>
    <w:rsid w:val="00CA6867"/>
    <w:rsid w:val="00CC19DE"/>
    <w:rsid w:val="00CC573B"/>
    <w:rsid w:val="00D03DDB"/>
    <w:rsid w:val="00D06E6E"/>
    <w:rsid w:val="00D1734D"/>
    <w:rsid w:val="00D276BE"/>
    <w:rsid w:val="00D42A85"/>
    <w:rsid w:val="00D44840"/>
    <w:rsid w:val="00D51E46"/>
    <w:rsid w:val="00D60A12"/>
    <w:rsid w:val="00D61FAD"/>
    <w:rsid w:val="00D836DC"/>
    <w:rsid w:val="00D83BF3"/>
    <w:rsid w:val="00DA3AE4"/>
    <w:rsid w:val="00DB5225"/>
    <w:rsid w:val="00DB531C"/>
    <w:rsid w:val="00DC29AB"/>
    <w:rsid w:val="00DC485C"/>
    <w:rsid w:val="00E01815"/>
    <w:rsid w:val="00E024CC"/>
    <w:rsid w:val="00E05622"/>
    <w:rsid w:val="00E17B23"/>
    <w:rsid w:val="00E20584"/>
    <w:rsid w:val="00E30C20"/>
    <w:rsid w:val="00E72D84"/>
    <w:rsid w:val="00E72E13"/>
    <w:rsid w:val="00E81B74"/>
    <w:rsid w:val="00E8576B"/>
    <w:rsid w:val="00E904EB"/>
    <w:rsid w:val="00E9172D"/>
    <w:rsid w:val="00EA5A2B"/>
    <w:rsid w:val="00EA6930"/>
    <w:rsid w:val="00EB29A2"/>
    <w:rsid w:val="00EB4508"/>
    <w:rsid w:val="00ED1E76"/>
    <w:rsid w:val="00EF1683"/>
    <w:rsid w:val="00EF6809"/>
    <w:rsid w:val="00F01CD0"/>
    <w:rsid w:val="00F2393E"/>
    <w:rsid w:val="00F43152"/>
    <w:rsid w:val="00F53B14"/>
    <w:rsid w:val="00F553A4"/>
    <w:rsid w:val="00F572F7"/>
    <w:rsid w:val="00F647A7"/>
    <w:rsid w:val="00F70721"/>
    <w:rsid w:val="00F70A48"/>
    <w:rsid w:val="00F74FCB"/>
    <w:rsid w:val="00F93ECA"/>
    <w:rsid w:val="00FC1DF2"/>
    <w:rsid w:val="00FC58D1"/>
    <w:rsid w:val="00FD4C5E"/>
    <w:rsid w:val="00FD65CF"/>
    <w:rsid w:val="00FE11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9FBF5"/>
  <w15:docId w15:val="{EF408A39-B558-4FE8-925A-5725DFF8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5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character" w:styleId="Hyperlink">
    <w:name w:val="Hyperlink"/>
    <w:basedOn w:val="DefaultParagraphFont"/>
    <w:uiPriority w:val="99"/>
    <w:rsid w:val="00B37AFF"/>
    <w:rPr>
      <w:color w:val="0000FF"/>
      <w:u w:val="single"/>
    </w:rPr>
  </w:style>
  <w:style w:type="paragraph" w:customStyle="1" w:styleId="Committeename">
    <w:name w:val="Committee name"/>
    <w:basedOn w:val="Normal"/>
    <w:link w:val="CommitteenameChar"/>
    <w:qFormat/>
    <w:rsid w:val="00B37AFF"/>
    <w:rPr>
      <w:rFonts w:ascii="Minion Pro" w:eastAsia="Times New Roman" w:hAnsi="Minion Pro"/>
      <w:b/>
      <w:color w:val="005172"/>
      <w:sz w:val="34"/>
      <w:szCs w:val="24"/>
      <w:lang w:eastAsia="en-GB"/>
    </w:rPr>
  </w:style>
  <w:style w:type="character" w:customStyle="1" w:styleId="CommitteenameChar">
    <w:name w:val="Committee name Char"/>
    <w:basedOn w:val="DefaultParagraphFont"/>
    <w:link w:val="Committeename"/>
    <w:rsid w:val="00B37AFF"/>
    <w:rPr>
      <w:rFonts w:ascii="Minion Pro" w:eastAsia="Times New Roman" w:hAnsi="Minion Pro" w:cs="Times New Roman"/>
      <w:b/>
      <w:color w:val="005172"/>
      <w:sz w:val="34"/>
      <w:szCs w:val="24"/>
      <w:lang w:eastAsia="en-GB"/>
    </w:rPr>
  </w:style>
  <w:style w:type="paragraph" w:styleId="ListParagraph">
    <w:name w:val="List Paragraph"/>
    <w:basedOn w:val="Normal"/>
    <w:uiPriority w:val="34"/>
    <w:qFormat/>
    <w:rsid w:val="00B37AFF"/>
    <w:pPr>
      <w:spacing w:after="200" w:line="276" w:lineRule="auto"/>
      <w:ind w:left="720"/>
      <w:contextualSpacing/>
    </w:pPr>
    <w:rPr>
      <w:rFonts w:asciiTheme="minorHAnsi" w:hAnsiTheme="minorHAnsi" w:cstheme="minorBidi"/>
    </w:rPr>
  </w:style>
  <w:style w:type="character" w:styleId="FootnoteReference">
    <w:name w:val="footnote reference"/>
    <w:basedOn w:val="DefaultParagraphFont"/>
    <w:semiHidden/>
    <w:unhideWhenUsed/>
    <w:rsid w:val="00B37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hurchofengland.org/sites/default/files/2017-11/cofe-policy-stat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tzesa\AppData\Local\AllenOvery\OSAX\Templates\AODocument.dotm" TargetMode="Externa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3ecf58-7fbb-4c6c-97b1-1d490bb5c294" xsi:nil="true"/>
    <lcf76f155ced4ddcb4097134ff3c332f xmlns="f23e6107-dd42-4dc6-bd82-1079b32f423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9945CCB224404FAB488D60C19565BB" ma:contentTypeVersion="" ma:contentTypeDescription="Create a new document." ma:contentTypeScope="" ma:versionID="8eed86d90c766d9cf76fccd9fb1aefa3">
  <xsd:schema xmlns:xsd="http://www.w3.org/2001/XMLSchema" xmlns:xs="http://www.w3.org/2001/XMLSchema" xmlns:p="http://schemas.microsoft.com/office/2006/metadata/properties" xmlns:ns2="633ecf58-7fbb-4c6c-97b1-1d490bb5c294" xmlns:ns3="f23e6107-dd42-4dc6-bd82-1079b32f423a" targetNamespace="http://schemas.microsoft.com/office/2006/metadata/properties" ma:root="true" ma:fieldsID="b786934c30fe4bcc251a59b6600762ee" ns2:_="" ns3:_="">
    <xsd:import namespace="633ecf58-7fbb-4c6c-97b1-1d490bb5c294"/>
    <xsd:import namespace="f23e6107-dd42-4dc6-bd82-1079b32f42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ecf58-7fbb-4c6c-97b1-1d490bb5c2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hidden="true" ma:list="{501af105-bbda-4fed-816a-97b0524b291a}" ma:internalName="TaxCatchAll" ma:showField="CatchAllData" ma:web="633ecf58-7fbb-4c6c-97b1-1d490bb5c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e6107-dd42-4dc6-bd82-1079b32f42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transformationConfigurations":[{"language":"{{DocumentLanguage}}","disableUpdates":false,"type":"proofingLanguage"},{"propertyName":"AuthorDescription","propertyValue":"{{UserProfile.Description}}","disableUpdates":false,"type":"customDocumentProperty"},{"propertyName":"AuthorName","propertyValue":"{{UserProfile.Name}}","disableUpdates":false,"type":"customDocumentProperty"},{"propertyName":"Initials","propertyValue":"{{UserProfile.AuthorInitials}}","disableUpdates":false,"type":"customDocumentProperty"},{"propertyName":"AuthorJobTitle","propertyValue":"{{UserProfile.Title}}","disableUpdates":false,"type":"customDocumentProperty"},{"propertyName":"AuthorEmail","propertyValue":"{{UserProfile.Email}}","disableUpdates":false,"type":"customDocumentProperty"},{"propertyName":"AuthorDirectLine","propertyValue":"{{UserProfile.DirectLine}}","disableUpdates":false,"type":"customDocumentProperty"},{"propertyName":"AuthorMobilePhone","propertyValue":"{{UserProfile.AuthorMobile}}","disableUpdates":false,"type":"customDocumentProperty"},{"propertyName":"AuthorPersonalFax","propertyValue":"{{UserProfile.AuthorFax}}","disableUpdates":false,"type":"customDocumentProperty"},{"propertyName":"OurRef","propertyValue":"{{UserProfile.Initials}}","disableUpdates":false,"type":"customDocumentProperty"},{"propertyName":"OfficeID","propertyValue":"{{UserProfile.Office.OfficeName}}","disableUpdates":false,"type":"customDocumentProperty"},{"propertyName":"LanguageID","propertyValue":"{{UserProfile.Language.OfficeLanguageNameShowname}}","disableUpdates":false,"type":"customDocumentProperty"},{"propertyName":"PrefixAnnex","propertyValue":"{{UserProfile.PrefixAnnex.Text}}","disableUpdates":false,"type":"customDocumentProperty"},{"propertyName":"PrefixAnnexPart","propertyValue":"{{UserProfile.PrefixAnnexPart.Text}}","disableUpdates":false,"type":"customDocumentProperty"},{"propertyName":"PrefixAppendix","propertyValue":"{{UserProfile.PrefixAppendix.Text}}","disableUpdates":false,"type":"customDocumentProperty"},{"propertyName":"PrefixAppendixPart","propertyValue":"{{UserProfile.PrefixAppendixPart.Text}}","disableUpdates":false,"type":"customDocumentProperty"},{"propertyName":"PrefixSchedule","propertyValue":"{{UserProfile.PrefixSchedule.Text}}","disableUpdates":false,"type":"customDocumentProperty"},{"propertyName":"PrefixSchedulePart","propertyValue":"{{UserProfile.PrefixSchedulePart.Text}}","disableUpdates":false,"type":"customDocumentProperty"},{"orientation":"{{UserProfile.Office.Orientation}}","paperWidth":"{{UserProfile.Office.PageWidth}}","paperHeight":"{{UserProfile.Office.PageHeight}}","originalValues":{"topMargin":1588,"rightMargin":1134,"bottomMargin":1021,"leftMargin":1134,"gutter":0,"gutterPosition":"left","orientation":"portrait","paperWidth":11906,"paperHeight":16838,"headerFromEdge":851,"footerFromEdge":454},"disableUpdates":false,"type":"pageSetup"}],"isBaseTemplate":false,"templateName":"Document","enableDocumentContentUpdater":false,"version":"1.1"}]]></TemplafyTemplateConfiguration>
</file>

<file path=customXml/item6.xml>��< ? x m l   v e r s i o n = " 1 . 0 "   e n c o d i n g = " u t f - 1 6 " ? > < p r o p e r t i e s   x m l n s = " h t t p : / / w w w . i m a n a g e . c o m / w o r k / x m l s c h e m a " >  
     < d o c u m e n t i d > U K P 1 ! 2 0 1 3 6 7 8 3 5 2 . 1 < / d o c u m e n t i d >  
     < s e n d e r i d > F R I T Z E S A < / s e n d e r i d >  
     < s e n d e r e m a i l > A N N E T T E . F R I T Z E - S H A N K S @ A L L E N O V E R Y . C O M < / s e n d e r e m a i l >  
     < l a s t m o d i f i e d > 2 0 2 2 - 0 1 - 1 6 T 1 4 : 2 0 : 0 0 . 0 0 0 0 0 0 0 + 0 0 : 0 0 < / l a s t m o d i f i e d >  
     < d a t a b a s e > U K P 1 < / d a t a b a s e >  
 < / p r o p e r t i e s > 
</file>

<file path=customXml/item7.xml><?xml version="1.0" encoding="utf-8"?>
<TemplafyFormConfiguration><![CDATA[{"formFields":[],"formDataEntries":[]}]]></TemplafyFormConfiguration>
</file>

<file path=customXml/itemProps1.xml><?xml version="1.0" encoding="utf-8"?>
<ds:datastoreItem xmlns:ds="http://schemas.openxmlformats.org/officeDocument/2006/customXml" ds:itemID="{EDD7E223-8473-4DF4-A814-C1CDC59FA83E}">
  <ds:schemaRefs>
    <ds:schemaRef ds:uri="http://schemas.openxmlformats.org/officeDocument/2006/bibliography"/>
  </ds:schemaRefs>
</ds:datastoreItem>
</file>

<file path=customXml/itemProps2.xml><?xml version="1.0" encoding="utf-8"?>
<ds:datastoreItem xmlns:ds="http://schemas.openxmlformats.org/officeDocument/2006/customXml" ds:itemID="{0A65BF0B-C721-4B42-A266-FCD78E3894D6}">
  <ds:schemaRefs>
    <ds:schemaRef ds:uri="http://schemas.microsoft.com/sharepoint/v3/contenttype/forms"/>
  </ds:schemaRefs>
</ds:datastoreItem>
</file>

<file path=customXml/itemProps3.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633ecf58-7fbb-4c6c-97b1-1d490bb5c294"/>
    <ds:schemaRef ds:uri="f23e6107-dd42-4dc6-bd82-1079b32f423a"/>
  </ds:schemaRefs>
</ds:datastoreItem>
</file>

<file path=customXml/itemProps4.xml><?xml version="1.0" encoding="utf-8"?>
<ds:datastoreItem xmlns:ds="http://schemas.openxmlformats.org/officeDocument/2006/customXml" ds:itemID="{ACACE4F8-C84E-4EA1-8661-3DB8F1E67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ecf58-7fbb-4c6c-97b1-1d490bb5c294"/>
    <ds:schemaRef ds:uri="f23e6107-dd42-4dc6-bd82-1079b32f4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D1C340-C109-4837-A9D3-CFA6031D3941}">
  <ds:schemaRefs/>
</ds:datastoreItem>
</file>

<file path=customXml/itemProps6.xml><?xml version="1.0" encoding="utf-8"?>
<ds:datastoreItem xmlns:ds="http://schemas.openxmlformats.org/officeDocument/2006/customXml" ds:itemID="{CD50695F-3156-4A0F-A0FA-F0232449D6FA}">
  <ds:schemaRefs>
    <ds:schemaRef ds:uri="http://www.imanage.com/work/xmlschema"/>
  </ds:schemaRefs>
</ds:datastoreItem>
</file>

<file path=customXml/itemProps7.xml><?xml version="1.0" encoding="utf-8"?>
<ds:datastoreItem xmlns:ds="http://schemas.openxmlformats.org/officeDocument/2006/customXml" ds:itemID="{2B80205E-76B6-4DCB-9237-84B47CBC833B}">
  <ds:schemaRefs/>
</ds:datastoreItem>
</file>

<file path=docProps/app.xml><?xml version="1.0" encoding="utf-8"?>
<Properties xmlns="http://schemas.openxmlformats.org/officeDocument/2006/extended-properties" xmlns:vt="http://schemas.openxmlformats.org/officeDocument/2006/docPropsVTypes">
  <Template>C:\Users\fritzesa\AppData\Local\AllenOvery\OSAX\Templates\AODocument.dotm</Template>
  <TotalTime>152</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subject/>
  <dc:creator>Allen &amp; Overy</dc:creator>
  <cp:keywords/>
  <dc:description/>
  <cp:lastModifiedBy>Microsoft Office User</cp:lastModifiedBy>
  <cp:revision>28</cp:revision>
  <dcterms:created xsi:type="dcterms:W3CDTF">2024-02-20T14:43:00Z</dcterms:created>
  <dcterms:modified xsi:type="dcterms:W3CDTF">2024-03-14T10:08:00Z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_src">
    <vt:lpwstr>{IMan.imProfileCustom1}</vt:lpwstr>
  </property>
  <property fmtid="{D5CDD505-2E9C-101B-9397-08002B2CF9AE}" pid="3" name="Matter_src">
    <vt:lpwstr>{IMan.imProfileCustom2}</vt:lpwstr>
  </property>
  <property fmtid="{D5CDD505-2E9C-101B-9397-08002B2CF9AE}" pid="4" name="cpClientMatter_src">
    <vt:lpwstr>{IMan.imProfileCustom1}-{IMan.imProfileCustom2}</vt:lpwstr>
  </property>
  <property fmtid="{D5CDD505-2E9C-101B-9397-08002B2CF9AE}" pid="5" name="cpDocRef_src">
    <vt:lpwstr>{IMan.Database.Name}: {IMan.Number}.{IMan.Version}</vt:lpwstr>
  </property>
  <property fmtid="{D5CDD505-2E9C-101B-9397-08002B2CF9AE}" pid="6" name="cpCombinedRef_src">
    <vt:lpwstr>{IMan.imProfileCustom1}-{IMan.imProfileCustom2} {IMan.Database.Name}: {IMan.Number}.{IMan.Version}</vt:lpwstr>
  </property>
  <property fmtid="{D5CDD505-2E9C-101B-9397-08002B2CF9AE}" pid="7" name="ContentTypeId">
    <vt:lpwstr>0x0101003A9945CCB224404FAB488D60C19565BB</vt:lpwstr>
  </property>
  <property fmtid="{D5CDD505-2E9C-101B-9397-08002B2CF9AE}" pid="8" name="DisplayName">
    <vt:lpwstr>Document</vt:lpwstr>
  </property>
  <property fmtid="{D5CDD505-2E9C-101B-9397-08002B2CF9AE}" pid="9" name="DMProfile">
    <vt:lpwstr>Document</vt:lpwstr>
  </property>
  <property fmtid="{D5CDD505-2E9C-101B-9397-08002B2CF9AE}" pid="10" name="FilePedigree">
    <vt:lpwstr>OSAX</vt:lpwstr>
  </property>
  <property fmtid="{D5CDD505-2E9C-101B-9397-08002B2CF9AE}" pid="11" name="TemplateFileName">
    <vt:lpwstr>AODocument.dotm</vt:lpwstr>
  </property>
  <property fmtid="{D5CDD505-2E9C-101B-9397-08002B2CF9AE}" pid="12" name="OSADocumentType">
    <vt:lpwstr>1</vt:lpwstr>
  </property>
  <property fmtid="{D5CDD505-2E9C-101B-9397-08002B2CF9AE}" pid="13" name="TemplateName">
    <vt:lpwstr>AODocument.dotm</vt:lpwstr>
  </property>
  <property fmtid="{D5CDD505-2E9C-101B-9397-08002B2CF9AE}" pid="14" name="cpFooterText">
    <vt:lpwstr/>
  </property>
  <property fmtid="{D5CDD505-2E9C-101B-9397-08002B2CF9AE}" pid="15" name="cpHeaderText">
    <vt:lpwstr/>
  </property>
  <property fmtid="{D5CDD505-2E9C-101B-9397-08002B2CF9AE}" pid="16" name="iManageDocumentType">
    <vt:lpwstr>DOCUMENT</vt:lpwstr>
  </property>
  <property fmtid="{D5CDD505-2E9C-101B-9397-08002B2CF9AE}" pid="17" name="AddinActions">
    <vt:lpwstr>Document*AttachTemplate*DeleteEmptyRows</vt:lpwstr>
  </property>
  <property fmtid="{D5CDD505-2E9C-101B-9397-08002B2CF9AE}" pid="18" name="TemplafyTenantId">
    <vt:lpwstr>allenovery</vt:lpwstr>
  </property>
  <property fmtid="{D5CDD505-2E9C-101B-9397-08002B2CF9AE}" pid="19" name="TemplafyTemplateId">
    <vt:lpwstr>636474847388380616</vt:lpwstr>
  </property>
  <property fmtid="{D5CDD505-2E9C-101B-9397-08002B2CF9AE}" pid="20" name="TemplafyUserProfileId">
    <vt:lpwstr>636643888193827889</vt:lpwstr>
  </property>
  <property fmtid="{D5CDD505-2E9C-101B-9397-08002B2CF9AE}" pid="21" name="TemplafyLanguageCode">
    <vt:lpwstr>en-GB</vt:lpwstr>
  </property>
  <property fmtid="{D5CDD505-2E9C-101B-9397-08002B2CF9AE}" pid="22" name="AuthorDescription">
    <vt:lpwstr/>
  </property>
  <property fmtid="{D5CDD505-2E9C-101B-9397-08002B2CF9AE}" pid="23" name="AuthorName">
    <vt:lpwstr>Annette Fritze-Shanks</vt:lpwstr>
  </property>
  <property fmtid="{D5CDD505-2E9C-101B-9397-08002B2CF9AE}" pid="24" name="Initials">
    <vt:lpwstr/>
  </property>
  <property fmtid="{D5CDD505-2E9C-101B-9397-08002B2CF9AE}" pid="25" name="AuthorJobTitle">
    <vt:lpwstr>Associate Director - Global Head of Risk</vt:lpwstr>
  </property>
  <property fmtid="{D5CDD505-2E9C-101B-9397-08002B2CF9AE}" pid="26" name="AuthorEmail">
    <vt:lpwstr>annette.fritze-shanks@allenovery.com</vt:lpwstr>
  </property>
  <property fmtid="{D5CDD505-2E9C-101B-9397-08002B2CF9AE}" pid="27" name="AuthorDirectLine">
    <vt:lpwstr>02030882663</vt:lpwstr>
  </property>
  <property fmtid="{D5CDD505-2E9C-101B-9397-08002B2CF9AE}" pid="28" name="AuthorMobilePhone">
    <vt:lpwstr>07557176008</vt:lpwstr>
  </property>
  <property fmtid="{D5CDD505-2E9C-101B-9397-08002B2CF9AE}" pid="29" name="AuthorPersonalFax">
    <vt:lpwstr/>
  </property>
  <property fmtid="{D5CDD505-2E9C-101B-9397-08002B2CF9AE}" pid="30" name="OurRef">
    <vt:lpwstr>AFS</vt:lpwstr>
  </property>
  <property fmtid="{D5CDD505-2E9C-101B-9397-08002B2CF9AE}" pid="31" name="OfficeID">
    <vt:lpwstr>London</vt:lpwstr>
  </property>
  <property fmtid="{D5CDD505-2E9C-101B-9397-08002B2CF9AE}" pid="32" name="LanguageID">
    <vt:lpwstr>English (UK)</vt:lpwstr>
  </property>
  <property fmtid="{D5CDD505-2E9C-101B-9397-08002B2CF9AE}" pid="33" name="cpCombinedRef">
    <vt:lpwstr>PERSONAL-FRITZESA UKP1: 2013678352.1</vt:lpwstr>
  </property>
  <property fmtid="{D5CDD505-2E9C-101B-9397-08002B2CF9AE}" pid="34" name="SD_TIM_Ran">
    <vt:lpwstr>True</vt:lpwstr>
  </property>
  <property fmtid="{D5CDD505-2E9C-101B-9397-08002B2CF9AE}" pid="35" name="Client">
    <vt:lpwstr>PERSONAL</vt:lpwstr>
  </property>
  <property fmtid="{D5CDD505-2E9C-101B-9397-08002B2CF9AE}" pid="36" name="Matter">
    <vt:lpwstr>FRITZESA</vt:lpwstr>
  </property>
  <property fmtid="{D5CDD505-2E9C-101B-9397-08002B2CF9AE}" pid="37" name="cpClientMatter">
    <vt:lpwstr>PERSONAL-FRITZESA</vt:lpwstr>
  </property>
  <property fmtid="{D5CDD505-2E9C-101B-9397-08002B2CF9AE}" pid="38" name="cpDocRef">
    <vt:lpwstr>UKP1: 2013678352.1</vt:lpwstr>
  </property>
</Properties>
</file>